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640" w:rsidRPr="00B239ED" w:rsidRDefault="00773640" w:rsidP="00773640">
      <w:pPr>
        <w:pStyle w:val="ACEsubhead2"/>
        <w:spacing w:before="60" w:after="60"/>
        <w:rPr>
          <w:sz w:val="28"/>
          <w:szCs w:val="28"/>
        </w:rPr>
      </w:pPr>
      <w:bookmarkStart w:id="0" w:name="_GoBack"/>
      <w:bookmarkEnd w:id="0"/>
    </w:p>
    <w:p w:rsidR="00773640" w:rsidRPr="00E677B4" w:rsidRDefault="00BA6107" w:rsidP="00773640">
      <w:pPr>
        <w:pStyle w:val="ACEsubhead2"/>
        <w:spacing w:before="60" w:after="60"/>
        <w:ind w:left="-450"/>
      </w:pPr>
      <w:r w:rsidRPr="00B239ED">
        <w:rPr>
          <w:noProof/>
          <w:sz w:val="28"/>
          <w:szCs w:val="20"/>
          <w:lang w:eastAsia="en-U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-825500</wp:posOffset>
            </wp:positionV>
            <wp:extent cx="2286635" cy="591820"/>
            <wp:effectExtent l="0" t="0" r="0" b="0"/>
            <wp:wrapNone/>
            <wp:docPr id="13" name="Picture 13" descr="UTA_ema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TA_email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9ED">
        <w:rPr>
          <w:noProof/>
          <w:sz w:val="2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-150495</wp:posOffset>
                </wp:positionV>
                <wp:extent cx="6061075" cy="381635"/>
                <wp:effectExtent l="1905" t="0" r="4445" b="25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381635"/>
                        </a:xfrm>
                        <a:prstGeom prst="rect">
                          <a:avLst/>
                        </a:prstGeom>
                        <a:solidFill>
                          <a:srgbClr val="0051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731593" id="Rectangle 12" o:spid="_x0000_s1026" style="position:absolute;margin-left:-.9pt;margin-top:-11.85pt;width:477.25pt;height:30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" fillcolor="#0051ba" stroked="f">
                <v:stroke joinstyle="round"/>
              </v:rect>
            </w:pict>
          </mc:Fallback>
        </mc:AlternateContent>
      </w:r>
      <w:r w:rsidRPr="00B239ED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40005</wp:posOffset>
                </wp:positionV>
                <wp:extent cx="6061075" cy="245110"/>
                <wp:effectExtent l="1905" t="6350" r="4445" b="57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245110"/>
                        </a:xfrm>
                        <a:prstGeom prst="rect">
                          <a:avLst/>
                        </a:prstGeom>
                        <a:solidFill>
                          <a:srgbClr val="E87511">
                            <a:alpha val="8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45E301" id="Rectangle 11" o:spid="_x0000_s1026" style="position:absolute;margin-left:-.9pt;margin-top:3.15pt;width:477.25pt;height:19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" fillcolor="#e87511" stroked="f">
                <v:fill opacity="52428f"/>
                <v:stroke joinstyle="round"/>
              </v:rect>
            </w:pict>
          </mc:Fallback>
        </mc:AlternateContent>
      </w:r>
      <w:r w:rsidRPr="00B239ED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-66040</wp:posOffset>
                </wp:positionV>
                <wp:extent cx="5640705" cy="309245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329C" w:rsidRPr="00F5667C" w:rsidRDefault="00144B49" w:rsidP="00275B37">
                            <w:pP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Module</w:t>
                            </w:r>
                            <w:r w:rsidR="0095329C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 xml:space="preserve"> 5 - Journal Analysis</w:t>
                            </w:r>
                          </w:p>
                          <w:p w:rsidR="0095329C" w:rsidRPr="00703E0D" w:rsidRDefault="0095329C" w:rsidP="0077364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.7pt;margin-top:-5.2pt;width:444.15pt;height:2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" filled="f" stroked="f">
                <v:stroke joinstyle="round"/>
                <v:textbox inset="0,0,0,0">
                  <w:txbxContent>
                    <w:p w:rsidR="0095329C" w:rsidRPr="00F5667C" w:rsidRDefault="00144B49" w:rsidP="00275B37">
                      <w:pPr>
                        <w:rPr>
                          <w:rFonts w:ascii="Arial" w:hAnsi="Arial"/>
                          <w:color w:val="FFFFFF"/>
                          <w:sz w:val="3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</w:rPr>
                        <w:t>Module</w:t>
                      </w:r>
                      <w:r w:rsidR="0095329C">
                        <w:rPr>
                          <w:rFonts w:ascii="Arial" w:hAnsi="Arial"/>
                          <w:color w:val="FFFFFF"/>
                          <w:sz w:val="32"/>
                        </w:rPr>
                        <w:t xml:space="preserve"> 5 - Journal Analysis</w:t>
                      </w:r>
                    </w:p>
                    <w:p w:rsidR="0095329C" w:rsidRPr="00703E0D" w:rsidRDefault="0095329C" w:rsidP="00773640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3640" w:rsidRPr="00703E0D" w:rsidRDefault="003E155A" w:rsidP="001D7FC3">
      <w:pPr>
        <w:spacing w:before="500" w:after="200"/>
        <w:rPr>
          <w:rFonts w:ascii="Arial" w:hAnsi="Arial"/>
          <w:b/>
          <w:i/>
          <w:color w:val="0051BA"/>
        </w:rPr>
      </w:pPr>
      <w:r>
        <w:rPr>
          <w:rFonts w:ascii="Arial" w:hAnsi="Arial"/>
          <w:b/>
          <w:bCs/>
          <w:color w:val="0051BA"/>
        </w:rPr>
        <w:t>Submit</w:t>
      </w:r>
      <w:r w:rsidR="00144B49">
        <w:rPr>
          <w:rFonts w:ascii="Arial" w:hAnsi="Arial"/>
          <w:b/>
          <w:bCs/>
          <w:color w:val="0051BA"/>
        </w:rPr>
        <w:t xml:space="preserve"> 2359</w:t>
      </w:r>
      <w:r w:rsidR="00773640" w:rsidRPr="00703E0D">
        <w:rPr>
          <w:rFonts w:ascii="Arial" w:hAnsi="Arial"/>
          <w:b/>
          <w:bCs/>
          <w:color w:val="0051BA"/>
        </w:rPr>
        <w:t xml:space="preserve"> </w:t>
      </w:r>
      <w:r w:rsidR="00773640">
        <w:rPr>
          <w:rFonts w:ascii="Arial" w:hAnsi="Arial"/>
          <w:b/>
          <w:color w:val="0051BA"/>
        </w:rPr>
        <w:t>S</w:t>
      </w:r>
      <w:r w:rsidR="001D7FC3">
        <w:rPr>
          <w:rFonts w:ascii="Arial" w:hAnsi="Arial"/>
          <w:b/>
          <w:color w:val="0051BA"/>
        </w:rPr>
        <w:t>atur</w:t>
      </w:r>
      <w:r w:rsidR="00144B49">
        <w:rPr>
          <w:rFonts w:ascii="Arial" w:hAnsi="Arial"/>
          <w:b/>
          <w:color w:val="0051BA"/>
        </w:rPr>
        <w:t>day of Module</w:t>
      </w:r>
      <w:r w:rsidR="00773640" w:rsidRPr="00703E0D">
        <w:rPr>
          <w:rFonts w:ascii="Arial" w:hAnsi="Arial"/>
          <w:b/>
          <w:color w:val="0051BA"/>
        </w:rPr>
        <w:t xml:space="preserve"> 5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5670"/>
        <w:gridCol w:w="900"/>
        <w:gridCol w:w="1980"/>
      </w:tblGrid>
      <w:tr w:rsidR="00773640" w:rsidRPr="00986000">
        <w:trPr>
          <w:trHeight w:val="432"/>
        </w:trPr>
        <w:tc>
          <w:tcPr>
            <w:tcW w:w="990" w:type="dxa"/>
            <w:vAlign w:val="center"/>
          </w:tcPr>
          <w:p w:rsidR="00773640" w:rsidRPr="00986000" w:rsidRDefault="00773640" w:rsidP="00773640">
            <w:pPr>
              <w:pStyle w:val="ACEbody"/>
              <w:snapToGrid w:val="0"/>
              <w:spacing w:before="100" w:after="100"/>
            </w:pPr>
            <w:r w:rsidRPr="00986000">
              <w:t>Name:</w:t>
            </w:r>
          </w:p>
        </w:tc>
        <w:tc>
          <w:tcPr>
            <w:tcW w:w="5670" w:type="dxa"/>
            <w:shd w:val="clear" w:color="auto" w:fill="E5E5E5"/>
            <w:vAlign w:val="center"/>
          </w:tcPr>
          <w:p w:rsidR="00773640" w:rsidRPr="00986000" w:rsidRDefault="00773640" w:rsidP="00773640">
            <w:pPr>
              <w:snapToGrid w:val="0"/>
              <w:spacing w:before="100" w:after="100"/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vAlign w:val="center"/>
          </w:tcPr>
          <w:p w:rsidR="00773640" w:rsidRPr="00986000" w:rsidRDefault="00773640" w:rsidP="00773640">
            <w:pPr>
              <w:pStyle w:val="ACEbody"/>
              <w:snapToGrid w:val="0"/>
              <w:spacing w:before="100" w:after="100"/>
            </w:pPr>
            <w:r w:rsidRPr="00986000">
              <w:t>Date:</w:t>
            </w:r>
          </w:p>
        </w:tc>
        <w:tc>
          <w:tcPr>
            <w:tcW w:w="1980" w:type="dxa"/>
            <w:shd w:val="clear" w:color="auto" w:fill="E5E5E5"/>
            <w:vAlign w:val="center"/>
          </w:tcPr>
          <w:p w:rsidR="00773640" w:rsidRPr="00986000" w:rsidRDefault="00773640" w:rsidP="00773640">
            <w:pPr>
              <w:snapToGrid w:val="0"/>
              <w:spacing w:before="100" w:after="100"/>
              <w:rPr>
                <w:rFonts w:ascii="Verdana" w:hAnsi="Verdana"/>
                <w:sz w:val="22"/>
              </w:rPr>
            </w:pPr>
          </w:p>
        </w:tc>
      </w:tr>
    </w:tbl>
    <w:p w:rsidR="00773640" w:rsidRPr="00172D78" w:rsidRDefault="00773640" w:rsidP="001D7FC3">
      <w:pPr>
        <w:spacing w:before="200" w:after="100"/>
        <w:rPr>
          <w:rFonts w:ascii="Arial" w:hAnsi="Arial" w:cs="Arial"/>
          <w:b/>
          <w:i/>
          <w:color w:val="0051BA"/>
        </w:rPr>
      </w:pPr>
      <w:r w:rsidRPr="00172D78">
        <w:rPr>
          <w:rFonts w:ascii="Arial" w:hAnsi="Arial" w:cs="Arial"/>
          <w:b/>
          <w:iCs/>
          <w:color w:val="0051BA"/>
        </w:rPr>
        <w:t xml:space="preserve">Overview: </w:t>
      </w:r>
      <w:r w:rsidR="001D7FC3">
        <w:rPr>
          <w:rFonts w:ascii="Arial" w:hAnsi="Arial"/>
          <w:b/>
          <w:color w:val="0051BA"/>
        </w:rPr>
        <w:t>Journal</w:t>
      </w:r>
      <w:r w:rsidR="003E155A">
        <w:rPr>
          <w:rFonts w:ascii="Arial" w:hAnsi="Arial"/>
          <w:b/>
          <w:color w:val="0051BA"/>
        </w:rPr>
        <w:t xml:space="preserve"> Analysis</w:t>
      </w:r>
    </w:p>
    <w:p w:rsidR="00773640" w:rsidRDefault="003E155A" w:rsidP="00773640">
      <w:pPr>
        <w:autoSpaceDE w:val="0"/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 have maintained a journal for four weeks, recording four entries per week that reflect the issue you selected for your Health Promotion Contract</w:t>
      </w:r>
      <w:r w:rsidR="001D7FC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Now you will review those entries and analy</w:t>
      </w:r>
      <w:r w:rsidR="00256C98">
        <w:rPr>
          <w:rFonts w:ascii="Arial" w:hAnsi="Arial" w:cs="Arial"/>
          <w:sz w:val="22"/>
        </w:rPr>
        <w:t>ze</w:t>
      </w:r>
      <w:r>
        <w:rPr>
          <w:rFonts w:ascii="Arial" w:hAnsi="Arial" w:cs="Arial"/>
          <w:sz w:val="22"/>
        </w:rPr>
        <w:t xml:space="preserve"> the effect the journaling experience had on you and your progress toward goals.</w:t>
      </w:r>
    </w:p>
    <w:p w:rsidR="00275B37" w:rsidRPr="001D7FC3" w:rsidRDefault="003E155A" w:rsidP="00773640">
      <w:pPr>
        <w:autoSpaceDE w:val="0"/>
        <w:spacing w:after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Answer</w:t>
      </w:r>
      <w:r w:rsidR="0011183F">
        <w:rPr>
          <w:rFonts w:ascii="Arial" w:hAnsi="Arial" w:cs="Arial"/>
          <w:sz w:val="22"/>
        </w:rPr>
        <w:t xml:space="preserve"> all of</w:t>
      </w:r>
      <w:r>
        <w:rPr>
          <w:rFonts w:ascii="Arial" w:hAnsi="Arial" w:cs="Arial"/>
          <w:sz w:val="22"/>
        </w:rPr>
        <w:t xml:space="preserve"> the questions </w:t>
      </w:r>
      <w:r w:rsidR="0011183F">
        <w:rPr>
          <w:rFonts w:ascii="Arial" w:hAnsi="Arial" w:cs="Arial"/>
          <w:sz w:val="22"/>
        </w:rPr>
        <w:t xml:space="preserve">thoroughly </w:t>
      </w:r>
      <w:r>
        <w:rPr>
          <w:rFonts w:ascii="Arial" w:hAnsi="Arial" w:cs="Arial"/>
          <w:sz w:val="22"/>
        </w:rPr>
        <w:t xml:space="preserve">in </w:t>
      </w:r>
      <w:r w:rsidR="0011183F">
        <w:rPr>
          <w:rFonts w:ascii="Arial" w:hAnsi="Arial" w:cs="Arial"/>
          <w:sz w:val="22"/>
        </w:rPr>
        <w:t xml:space="preserve">3-4 </w:t>
      </w:r>
      <w:r>
        <w:rPr>
          <w:rFonts w:ascii="Arial" w:hAnsi="Arial" w:cs="Arial"/>
          <w:sz w:val="22"/>
        </w:rPr>
        <w:t>complete sentences, referencing what you learned in the course</w:t>
      </w:r>
      <w:r w:rsidR="0014139B">
        <w:rPr>
          <w:rFonts w:ascii="Arial" w:hAnsi="Arial" w:cs="Arial"/>
          <w:sz w:val="22"/>
        </w:rPr>
        <w:t>,</w:t>
      </w:r>
      <w:r w:rsidR="0011183F">
        <w:rPr>
          <w:rFonts w:ascii="Arial" w:hAnsi="Arial" w:cs="Arial"/>
          <w:sz w:val="22"/>
        </w:rPr>
        <w:t xml:space="preserve"> citing</w:t>
      </w:r>
      <w:r w:rsidR="00CA788F">
        <w:rPr>
          <w:rFonts w:ascii="Arial" w:hAnsi="Arial" w:cs="Arial"/>
          <w:sz w:val="22"/>
        </w:rPr>
        <w:t xml:space="preserve"> specific examples from your journal entries</w:t>
      </w:r>
      <w:r w:rsidR="0011183F">
        <w:rPr>
          <w:rFonts w:ascii="Arial" w:hAnsi="Arial" w:cs="Arial"/>
          <w:sz w:val="22"/>
        </w:rPr>
        <w:t xml:space="preserve"> where prompted</w:t>
      </w:r>
      <w:r w:rsidR="00CA788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and reflecting upon the role of journaling in health promotion</w:t>
      </w:r>
      <w:r w:rsidR="00275B37">
        <w:rPr>
          <w:rFonts w:ascii="Arial" w:hAnsi="Arial" w:cs="Arial"/>
          <w:sz w:val="22"/>
        </w:rPr>
        <w:t>.</w:t>
      </w:r>
    </w:p>
    <w:p w:rsidR="00773640" w:rsidRPr="00172D78" w:rsidRDefault="00773640" w:rsidP="00773640">
      <w:pPr>
        <w:pStyle w:val="ACEHeadline2"/>
        <w:spacing w:after="100"/>
        <w:rPr>
          <w:iCs/>
          <w:color w:val="0051BA"/>
          <w:sz w:val="24"/>
          <w:szCs w:val="28"/>
        </w:rPr>
      </w:pPr>
      <w:r w:rsidRPr="00172D78">
        <w:rPr>
          <w:iCs/>
          <w:color w:val="0051BA"/>
          <w:sz w:val="24"/>
          <w:szCs w:val="28"/>
        </w:rPr>
        <w:t xml:space="preserve">Objective:  </w:t>
      </w:r>
    </w:p>
    <w:p w:rsidR="00275B37" w:rsidRPr="00275B37" w:rsidRDefault="00275B37" w:rsidP="00275B37">
      <w:pPr>
        <w:widowControl/>
        <w:numPr>
          <w:ilvl w:val="0"/>
          <w:numId w:val="4"/>
        </w:numPr>
        <w:suppressAutoHyphens w:val="0"/>
        <w:rPr>
          <w:rFonts w:ascii="Arial" w:hAnsi="Arial" w:cs="Arial"/>
          <w:sz w:val="22"/>
          <w:szCs w:val="22"/>
        </w:rPr>
      </w:pPr>
      <w:r w:rsidRPr="00275B37">
        <w:rPr>
          <w:rFonts w:ascii="Arial" w:hAnsi="Arial" w:cs="Arial"/>
          <w:sz w:val="22"/>
          <w:szCs w:val="22"/>
        </w:rPr>
        <w:t>Discuss the purpose and efficacy of journaling for health promotion.</w:t>
      </w:r>
    </w:p>
    <w:p w:rsidR="00275B37" w:rsidRDefault="00275B37" w:rsidP="00773640">
      <w:pPr>
        <w:spacing w:after="100"/>
        <w:rPr>
          <w:rFonts w:ascii="Arial" w:hAnsi="Arial" w:cs="Arial"/>
          <w:b/>
          <w:iCs/>
          <w:color w:val="0051BA"/>
        </w:rPr>
      </w:pPr>
    </w:p>
    <w:p w:rsidR="00773640" w:rsidRPr="00172D78" w:rsidRDefault="00CA788F" w:rsidP="00773640">
      <w:pPr>
        <w:spacing w:after="100"/>
        <w:rPr>
          <w:rFonts w:ascii="Arial" w:hAnsi="Arial" w:cs="Arial"/>
          <w:b/>
          <w:iCs/>
          <w:color w:val="0051BA"/>
        </w:rPr>
      </w:pPr>
      <w:r>
        <w:rPr>
          <w:rFonts w:ascii="Arial" w:hAnsi="Arial" w:cs="Arial"/>
          <w:b/>
          <w:iCs/>
          <w:color w:val="0051BA"/>
        </w:rPr>
        <w:br w:type="page"/>
      </w:r>
      <w:r w:rsidR="00773640" w:rsidRPr="00172D78">
        <w:rPr>
          <w:rFonts w:ascii="Arial" w:hAnsi="Arial" w:cs="Arial"/>
          <w:b/>
          <w:iCs/>
          <w:color w:val="0051BA"/>
        </w:rPr>
        <w:lastRenderedPageBreak/>
        <w:t xml:space="preserve">Rubric </w:t>
      </w:r>
    </w:p>
    <w:p w:rsidR="00773640" w:rsidRPr="00026E11" w:rsidRDefault="00773640" w:rsidP="00275B37">
      <w:pPr>
        <w:spacing w:after="200"/>
        <w:rPr>
          <w:rFonts w:ascii="Arial" w:hAnsi="Arial"/>
          <w:sz w:val="22"/>
        </w:rPr>
      </w:pPr>
      <w:r w:rsidRPr="00026E11">
        <w:rPr>
          <w:rFonts w:ascii="Arial" w:hAnsi="Arial"/>
          <w:sz w:val="22"/>
        </w:rPr>
        <w:t xml:space="preserve">Use this rubric to guide your work on the </w:t>
      </w:r>
      <w:r w:rsidRPr="00703E0D">
        <w:rPr>
          <w:rFonts w:ascii="Arial" w:hAnsi="Arial"/>
          <w:sz w:val="22"/>
        </w:rPr>
        <w:t>assignment, “</w:t>
      </w:r>
      <w:r w:rsidR="00275B37">
        <w:rPr>
          <w:rFonts w:ascii="Arial" w:hAnsi="Arial"/>
          <w:sz w:val="22"/>
        </w:rPr>
        <w:t>Journal</w:t>
      </w:r>
      <w:r w:rsidR="00CA788F">
        <w:rPr>
          <w:rFonts w:ascii="Arial" w:hAnsi="Arial"/>
          <w:sz w:val="22"/>
        </w:rPr>
        <w:t xml:space="preserve"> Analysis</w:t>
      </w:r>
      <w:r w:rsidRPr="00703E0D">
        <w:rPr>
          <w:rFonts w:ascii="Arial" w:hAnsi="Arial"/>
          <w:sz w:val="22"/>
        </w:rPr>
        <w:t>.”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82"/>
        <w:gridCol w:w="2189"/>
        <w:gridCol w:w="2189"/>
        <w:gridCol w:w="2189"/>
      </w:tblGrid>
      <w:tr w:rsidR="00773640">
        <w:trPr>
          <w:trHeight w:val="66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:rsidR="00773640" w:rsidRPr="00DA3E77" w:rsidRDefault="00773640" w:rsidP="00773640">
            <w:pPr>
              <w:spacing w:before="100" w:after="100"/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DA3E77">
              <w:rPr>
                <w:rFonts w:ascii="Arial Narrow" w:hAnsi="Arial Narrow"/>
                <w:b/>
                <w:color w:val="FFFFFF"/>
                <w:sz w:val="22"/>
              </w:rPr>
              <w:t>Task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:rsidR="00773640" w:rsidRPr="00DA3E77" w:rsidRDefault="00773640" w:rsidP="00773640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DA3E77">
              <w:rPr>
                <w:rFonts w:ascii="Arial Narrow" w:hAnsi="Arial Narrow"/>
                <w:b/>
                <w:color w:val="FFFFFF"/>
                <w:sz w:val="22"/>
              </w:rPr>
              <w:t>Accomplished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:rsidR="00773640" w:rsidRPr="00DA3E77" w:rsidRDefault="00616077" w:rsidP="00773640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>
              <w:rPr>
                <w:rFonts w:ascii="Arial Narrow" w:hAnsi="Arial Narrow"/>
                <w:b/>
                <w:color w:val="FFFFFF"/>
                <w:sz w:val="22"/>
              </w:rPr>
              <w:t>Competent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1BA"/>
            <w:vAlign w:val="center"/>
          </w:tcPr>
          <w:p w:rsidR="00773640" w:rsidRPr="00DA3E77" w:rsidRDefault="00773640" w:rsidP="00773640">
            <w:pPr>
              <w:spacing w:before="100" w:after="100"/>
              <w:jc w:val="center"/>
              <w:rPr>
                <w:rFonts w:ascii="Arial" w:hAnsi="Arial"/>
                <w:color w:val="FFFFFF"/>
                <w:sz w:val="22"/>
              </w:rPr>
            </w:pPr>
            <w:r w:rsidRPr="00DA3E77">
              <w:rPr>
                <w:rFonts w:ascii="Arial Narrow" w:hAnsi="Arial Narrow"/>
                <w:b/>
                <w:color w:val="FFFFFF"/>
                <w:sz w:val="22"/>
              </w:rPr>
              <w:t>Needs Improvement</w:t>
            </w:r>
          </w:p>
        </w:tc>
      </w:tr>
      <w:tr w:rsidR="00773640" w:rsidTr="000960B6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773640" w:rsidRPr="000960B6" w:rsidRDefault="003E155A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t>Description of Health Promotion Contract issue</w:t>
            </w:r>
            <w:r w:rsidR="00773640" w:rsidRPr="00703E0D">
              <w:rPr>
                <w:rFonts w:ascii="Arial Narrow" w:hAnsi="Arial Narrow" w:cs="Arial"/>
                <w:b/>
                <w:color w:val="FFFFFF"/>
                <w:sz w:val="22"/>
              </w:rPr>
              <w:t xml:space="preserve"> </w:t>
            </w:r>
          </w:p>
          <w:p w:rsidR="00773640" w:rsidRPr="00703E0D" w:rsidRDefault="00773640" w:rsidP="00773640">
            <w:pPr>
              <w:spacing w:before="200" w:after="200"/>
              <w:rPr>
                <w:rFonts w:ascii="Arial Narrow" w:hAnsi="Arial Narrow"/>
                <w:b/>
                <w:bCs/>
                <w:color w:val="FFFFFF"/>
                <w:sz w:val="22"/>
              </w:rPr>
            </w:pPr>
            <w:r w:rsidRPr="00725125">
              <w:rPr>
                <w:rFonts w:ascii="Arial Narrow" w:hAnsi="Arial Narrow" w:cs="Arial"/>
                <w:bCs/>
                <w:color w:val="FFFFFF"/>
                <w:sz w:val="22"/>
              </w:rPr>
              <w:t xml:space="preserve">(Total </w:t>
            </w:r>
            <w:r w:rsidR="003E155A">
              <w:rPr>
                <w:rFonts w:ascii="Arial Narrow" w:hAnsi="Arial Narrow" w:cs="Arial"/>
                <w:bCs/>
                <w:color w:val="FFFFFF"/>
                <w:sz w:val="22"/>
              </w:rPr>
              <w:t>5</w:t>
            </w:r>
            <w:r w:rsidRPr="00725125">
              <w:rPr>
                <w:rFonts w:ascii="Arial Narrow" w:hAnsi="Arial Narrow" w:cs="Arial"/>
                <w:bCs/>
                <w:color w:val="FFFFFF"/>
                <w:sz w:val="22"/>
              </w:rPr>
              <w:t xml:space="preserve">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3640" w:rsidRDefault="0011183F" w:rsidP="000960B6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Specific, detailed </w:t>
            </w:r>
            <w:r w:rsidR="000960B6">
              <w:rPr>
                <w:rFonts w:ascii="Arial Narrow" w:hAnsi="Arial Narrow" w:cs="Arial"/>
                <w:sz w:val="22"/>
              </w:rPr>
              <w:t>description of issue</w:t>
            </w:r>
          </w:p>
          <w:p w:rsidR="000960B6" w:rsidRPr="00703E0D" w:rsidRDefault="000960B6" w:rsidP="000960B6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(5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B6" w:rsidRDefault="000960B6" w:rsidP="00773640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General description of issue</w:t>
            </w:r>
          </w:p>
          <w:p w:rsidR="00773640" w:rsidRPr="00703E0D" w:rsidRDefault="00773640" w:rsidP="00773640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 w:rsidRPr="00703E0D">
              <w:rPr>
                <w:rFonts w:ascii="Arial Narrow" w:hAnsi="Arial Narrow" w:cs="Arial"/>
                <w:sz w:val="22"/>
              </w:rPr>
              <w:t>(</w:t>
            </w:r>
            <w:r w:rsidR="000960B6">
              <w:rPr>
                <w:rFonts w:ascii="Arial Narrow" w:hAnsi="Arial Narrow" w:cs="Arial"/>
                <w:sz w:val="22"/>
              </w:rPr>
              <w:t>3 points</w:t>
            </w:r>
            <w:r w:rsidRPr="00703E0D">
              <w:rPr>
                <w:rFonts w:ascii="Arial Narrow" w:hAnsi="Arial Narrow" w:cs="Arial"/>
                <w:sz w:val="22"/>
              </w:rPr>
              <w:t xml:space="preserve">) 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3640" w:rsidRPr="00703E0D" w:rsidRDefault="000960B6" w:rsidP="00275B37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No description of issue</w:t>
            </w:r>
            <w:r w:rsidR="00773640" w:rsidRPr="00703E0D">
              <w:rPr>
                <w:rFonts w:ascii="Arial Narrow" w:hAnsi="Arial Narrow" w:cs="Arial"/>
                <w:sz w:val="22"/>
              </w:rPr>
              <w:t xml:space="preserve"> </w:t>
            </w:r>
          </w:p>
          <w:p w:rsidR="00773640" w:rsidRPr="00703E0D" w:rsidRDefault="00726C55" w:rsidP="00773640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(0</w:t>
            </w:r>
            <w:r w:rsidR="00773640" w:rsidRPr="00703E0D">
              <w:rPr>
                <w:rFonts w:ascii="Arial Narrow" w:hAnsi="Arial Narrow" w:cs="Arial"/>
                <w:sz w:val="22"/>
              </w:rPr>
              <w:t xml:space="preserve"> point</w:t>
            </w:r>
            <w:r>
              <w:rPr>
                <w:rFonts w:ascii="Arial Narrow" w:hAnsi="Arial Narrow" w:cs="Arial"/>
                <w:sz w:val="22"/>
              </w:rPr>
              <w:t>s</w:t>
            </w:r>
            <w:r w:rsidR="00773640" w:rsidRPr="00703E0D">
              <w:rPr>
                <w:rFonts w:ascii="Arial Narrow" w:hAnsi="Arial Narrow" w:cs="Arial"/>
                <w:sz w:val="22"/>
              </w:rPr>
              <w:t>)</w:t>
            </w:r>
          </w:p>
        </w:tc>
      </w:tr>
      <w:tr w:rsidR="000960B6" w:rsidTr="000960B6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0960B6" w:rsidRDefault="000960B6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t>Explanation of “Stage of Change” at conclusion of journaling</w:t>
            </w:r>
          </w:p>
          <w:p w:rsidR="000960B6" w:rsidRDefault="000960B6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Cs/>
                <w:color w:val="FFFFFF"/>
                <w:sz w:val="22"/>
              </w:rPr>
              <w:t>(Total 20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4139B" w:rsidRDefault="0011183F" w:rsidP="0014139B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Detailed e</w:t>
            </w:r>
            <w:r w:rsidR="000960B6">
              <w:rPr>
                <w:rFonts w:ascii="Arial Narrow" w:hAnsi="Arial Narrow" w:cs="Arial"/>
                <w:sz w:val="22"/>
              </w:rPr>
              <w:t>xplanation of specific stage of change, including examples that align with the ch</w:t>
            </w:r>
            <w:r w:rsidR="0014139B">
              <w:rPr>
                <w:rFonts w:ascii="Arial Narrow" w:hAnsi="Arial Narrow" w:cs="Arial"/>
                <w:sz w:val="22"/>
              </w:rPr>
              <w:t>aract</w:t>
            </w:r>
            <w:r>
              <w:rPr>
                <w:rFonts w:ascii="Arial Narrow" w:hAnsi="Arial Narrow" w:cs="Arial"/>
                <w:sz w:val="22"/>
              </w:rPr>
              <w:t>eristics described in the article</w:t>
            </w:r>
          </w:p>
          <w:p w:rsidR="000960B6" w:rsidRDefault="000960B6" w:rsidP="0014139B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(20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B6" w:rsidRDefault="000960B6" w:rsidP="00773640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Statement of stage of change with some description of characteristics</w:t>
            </w:r>
          </w:p>
          <w:p w:rsidR="000960B6" w:rsidRDefault="000960B6" w:rsidP="00773640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(1</w:t>
            </w:r>
            <w:r w:rsidR="000E0B78">
              <w:rPr>
                <w:rFonts w:ascii="Arial Narrow" w:hAnsi="Arial Narrow" w:cs="Arial"/>
                <w:sz w:val="22"/>
              </w:rPr>
              <w:t>5</w:t>
            </w:r>
            <w:r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6" w:rsidRDefault="000E0B78" w:rsidP="000E0B78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Little or no </w:t>
            </w:r>
            <w:r w:rsidR="000960B6">
              <w:rPr>
                <w:rFonts w:ascii="Arial Narrow" w:hAnsi="Arial Narrow" w:cs="Arial"/>
                <w:sz w:val="22"/>
              </w:rPr>
              <w:t>description of characteristics of stage of change</w:t>
            </w:r>
          </w:p>
          <w:p w:rsidR="000960B6" w:rsidRDefault="0014139B" w:rsidP="00275B37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(0 </w:t>
            </w:r>
            <w:r w:rsidR="000960B6">
              <w:rPr>
                <w:rFonts w:ascii="Arial Narrow" w:hAnsi="Arial Narrow" w:cs="Arial"/>
                <w:sz w:val="22"/>
              </w:rPr>
              <w:t>points)</w:t>
            </w:r>
          </w:p>
        </w:tc>
      </w:tr>
      <w:tr w:rsidR="000960B6" w:rsidTr="000960B6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0960B6" w:rsidRDefault="000960B6" w:rsidP="0099371A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t xml:space="preserve">Description of most significant </w:t>
            </w:r>
            <w:r w:rsidR="0011183F">
              <w:rPr>
                <w:rFonts w:ascii="Arial Narrow" w:hAnsi="Arial Narrow" w:cs="Arial"/>
                <w:b/>
                <w:color w:val="FFFFFF"/>
                <w:sz w:val="22"/>
              </w:rPr>
              <w:t>m</w:t>
            </w:r>
            <w:r>
              <w:rPr>
                <w:rFonts w:ascii="Arial Narrow" w:hAnsi="Arial Narrow" w:cs="Arial"/>
                <w:b/>
                <w:color w:val="FFFFFF"/>
                <w:sz w:val="22"/>
              </w:rPr>
              <w:t>otivator</w:t>
            </w:r>
          </w:p>
          <w:p w:rsidR="000960B6" w:rsidRDefault="000960B6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Cs/>
                <w:color w:val="FFFFFF"/>
                <w:sz w:val="22"/>
              </w:rPr>
              <w:t>(Total 15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B6" w:rsidRDefault="0011183F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Detailed d</w:t>
            </w:r>
            <w:r w:rsidR="000960B6">
              <w:rPr>
                <w:rFonts w:ascii="Arial Narrow" w:hAnsi="Arial Narrow" w:cs="Arial"/>
                <w:sz w:val="22"/>
              </w:rPr>
              <w:t xml:space="preserve">escription of </w:t>
            </w:r>
            <w:r>
              <w:rPr>
                <w:rFonts w:ascii="Arial Narrow" w:hAnsi="Arial Narrow" w:cs="Arial"/>
                <w:sz w:val="22"/>
              </w:rPr>
              <w:t>m</w:t>
            </w:r>
            <w:r w:rsidR="00634F46">
              <w:rPr>
                <w:rFonts w:ascii="Arial Narrow" w:hAnsi="Arial Narrow" w:cs="Arial"/>
                <w:sz w:val="22"/>
              </w:rPr>
              <w:t xml:space="preserve">otivator, including two </w:t>
            </w:r>
            <w:r w:rsidR="0014139B">
              <w:rPr>
                <w:rFonts w:ascii="Arial Narrow" w:hAnsi="Arial Narrow" w:cs="Arial"/>
                <w:sz w:val="22"/>
              </w:rPr>
              <w:t>specific</w:t>
            </w:r>
            <w:r w:rsidR="000960B6">
              <w:rPr>
                <w:rFonts w:ascii="Arial Narrow" w:hAnsi="Arial Narrow" w:cs="Arial"/>
                <w:sz w:val="22"/>
              </w:rPr>
              <w:t xml:space="preserve"> examples </w:t>
            </w:r>
            <w:r>
              <w:rPr>
                <w:rFonts w:ascii="Arial Narrow" w:hAnsi="Arial Narrow" w:cs="Arial"/>
                <w:sz w:val="22"/>
              </w:rPr>
              <w:t>from journal entries showing m</w:t>
            </w:r>
            <w:r w:rsidR="0099371A">
              <w:rPr>
                <w:rFonts w:ascii="Arial Narrow" w:hAnsi="Arial Narrow" w:cs="Arial"/>
                <w:sz w:val="22"/>
              </w:rPr>
              <w:t xml:space="preserve">otivator’s </w:t>
            </w:r>
            <w:r w:rsidR="000960B6">
              <w:rPr>
                <w:rFonts w:ascii="Arial Narrow" w:hAnsi="Arial Narrow" w:cs="Arial"/>
                <w:sz w:val="22"/>
              </w:rPr>
              <w:t>impact on progress toward goal</w:t>
            </w:r>
          </w:p>
          <w:p w:rsidR="000960B6" w:rsidRDefault="000960B6" w:rsidP="000960B6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(15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60B6" w:rsidRDefault="0011183F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General d</w:t>
            </w:r>
            <w:r w:rsidR="000960B6">
              <w:rPr>
                <w:rFonts w:ascii="Arial Narrow" w:hAnsi="Arial Narrow" w:cs="Arial"/>
                <w:sz w:val="22"/>
              </w:rPr>
              <w:t xml:space="preserve">escription of </w:t>
            </w:r>
            <w:r>
              <w:rPr>
                <w:rFonts w:ascii="Arial Narrow" w:hAnsi="Arial Narrow" w:cs="Arial"/>
                <w:sz w:val="22"/>
              </w:rPr>
              <w:t>m</w:t>
            </w:r>
            <w:r w:rsidR="000960B6">
              <w:rPr>
                <w:rFonts w:ascii="Arial Narrow" w:hAnsi="Arial Narrow" w:cs="Arial"/>
                <w:sz w:val="22"/>
              </w:rPr>
              <w:t>otivator</w:t>
            </w:r>
            <w:r w:rsidR="0099371A">
              <w:rPr>
                <w:rFonts w:ascii="Arial Narrow" w:hAnsi="Arial Narrow" w:cs="Arial"/>
                <w:sz w:val="22"/>
              </w:rPr>
              <w:t xml:space="preserve"> with </w:t>
            </w:r>
            <w:r>
              <w:rPr>
                <w:rFonts w:ascii="Arial Narrow" w:hAnsi="Arial Narrow" w:cs="Arial"/>
                <w:sz w:val="22"/>
              </w:rPr>
              <w:t>one example or rationale</w:t>
            </w:r>
          </w:p>
          <w:p w:rsidR="000960B6" w:rsidRDefault="000960B6" w:rsidP="00773640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</w:t>
            </w:r>
            <w:r w:rsidR="000E0B78">
              <w:rPr>
                <w:rFonts w:ascii="Arial Narrow" w:hAnsi="Arial Narrow" w:cs="Arial"/>
                <w:sz w:val="22"/>
              </w:rPr>
              <w:t>10</w:t>
            </w:r>
            <w:r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60B6" w:rsidRDefault="000960B6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No description of </w:t>
            </w:r>
            <w:r w:rsidR="0011183F">
              <w:rPr>
                <w:rFonts w:ascii="Arial Narrow" w:hAnsi="Arial Narrow" w:cs="Arial"/>
                <w:sz w:val="22"/>
              </w:rPr>
              <w:t>m</w:t>
            </w:r>
            <w:r>
              <w:rPr>
                <w:rFonts w:ascii="Arial Narrow" w:hAnsi="Arial Narrow" w:cs="Arial"/>
                <w:sz w:val="22"/>
              </w:rPr>
              <w:t>otivator</w:t>
            </w:r>
            <w:r w:rsidR="00634F46">
              <w:rPr>
                <w:rFonts w:ascii="Arial Narrow" w:hAnsi="Arial Narrow" w:cs="Arial"/>
                <w:sz w:val="22"/>
              </w:rPr>
              <w:t xml:space="preserve"> OR no examples</w:t>
            </w:r>
          </w:p>
          <w:p w:rsidR="000960B6" w:rsidRDefault="000960B6" w:rsidP="00275B37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(0 points)</w:t>
            </w:r>
          </w:p>
        </w:tc>
      </w:tr>
      <w:tr w:rsidR="0099371A" w:rsidTr="0099371A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99371A" w:rsidRDefault="0099371A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t>D</w:t>
            </w:r>
            <w:r w:rsidR="00634F46">
              <w:rPr>
                <w:rFonts w:ascii="Arial Narrow" w:hAnsi="Arial Narrow" w:cs="Arial"/>
                <w:b/>
                <w:color w:val="FFFFFF"/>
                <w:sz w:val="22"/>
              </w:rPr>
              <w:t>escription of most significant stumbling b</w:t>
            </w:r>
            <w:r>
              <w:rPr>
                <w:rFonts w:ascii="Arial Narrow" w:hAnsi="Arial Narrow" w:cs="Arial"/>
                <w:b/>
                <w:color w:val="FFFFFF"/>
                <w:sz w:val="22"/>
              </w:rPr>
              <w:t>lock</w:t>
            </w:r>
          </w:p>
          <w:p w:rsidR="0099371A" w:rsidRDefault="0099371A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Cs/>
                <w:color w:val="FFFFFF"/>
                <w:sz w:val="22"/>
              </w:rPr>
              <w:t>(15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371A" w:rsidRDefault="00634F46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Detailed description of stumbling block, including two spe</w:t>
            </w:r>
            <w:r w:rsidR="0014139B">
              <w:rPr>
                <w:rFonts w:ascii="Arial Narrow" w:hAnsi="Arial Narrow" w:cs="Arial"/>
                <w:sz w:val="22"/>
              </w:rPr>
              <w:t xml:space="preserve">cific examples from journal entries </w:t>
            </w:r>
            <w:r>
              <w:rPr>
                <w:rFonts w:ascii="Arial Narrow" w:hAnsi="Arial Narrow" w:cs="Arial"/>
                <w:sz w:val="22"/>
              </w:rPr>
              <w:t>showing stumbling b</w:t>
            </w:r>
            <w:r w:rsidR="0099371A">
              <w:rPr>
                <w:rFonts w:ascii="Arial Narrow" w:hAnsi="Arial Narrow" w:cs="Arial"/>
                <w:sz w:val="22"/>
              </w:rPr>
              <w:t>lock’s impact on progress toward goal</w:t>
            </w:r>
          </w:p>
          <w:p w:rsidR="0099371A" w:rsidRDefault="0099371A" w:rsidP="00551477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(15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371A" w:rsidRDefault="00634F46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General description of stumbling bl</w:t>
            </w:r>
            <w:r w:rsidR="0099371A">
              <w:rPr>
                <w:rFonts w:ascii="Arial Narrow" w:hAnsi="Arial Narrow" w:cs="Arial"/>
                <w:sz w:val="22"/>
              </w:rPr>
              <w:t xml:space="preserve">ock with </w:t>
            </w:r>
            <w:r>
              <w:rPr>
                <w:rFonts w:ascii="Arial Narrow" w:hAnsi="Arial Narrow" w:cs="Arial"/>
                <w:sz w:val="22"/>
              </w:rPr>
              <w:t>one example</w:t>
            </w:r>
            <w:r w:rsidR="0099371A">
              <w:rPr>
                <w:rFonts w:ascii="Arial Narrow" w:hAnsi="Arial Narrow" w:cs="Arial"/>
                <w:sz w:val="22"/>
              </w:rPr>
              <w:t xml:space="preserve"> or rationale</w:t>
            </w:r>
          </w:p>
          <w:p w:rsidR="0099371A" w:rsidRDefault="0099371A" w:rsidP="00551477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</w:t>
            </w:r>
            <w:r w:rsidR="000E0B78">
              <w:rPr>
                <w:rFonts w:ascii="Arial Narrow" w:hAnsi="Arial Narrow" w:cs="Arial"/>
                <w:sz w:val="22"/>
              </w:rPr>
              <w:t>10</w:t>
            </w:r>
            <w:r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71A" w:rsidRDefault="00634F46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No description of stumbling b</w:t>
            </w:r>
            <w:r w:rsidR="0099371A">
              <w:rPr>
                <w:rFonts w:ascii="Arial Narrow" w:hAnsi="Arial Narrow" w:cs="Arial"/>
                <w:sz w:val="22"/>
              </w:rPr>
              <w:t>lock</w:t>
            </w:r>
            <w:r>
              <w:rPr>
                <w:rFonts w:ascii="Arial Narrow" w:hAnsi="Arial Narrow" w:cs="Arial"/>
                <w:sz w:val="22"/>
              </w:rPr>
              <w:t xml:space="preserve"> OR no examples</w:t>
            </w:r>
          </w:p>
          <w:p w:rsidR="0099371A" w:rsidRDefault="0099371A" w:rsidP="00551477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(0 points)</w:t>
            </w:r>
          </w:p>
        </w:tc>
      </w:tr>
      <w:tr w:rsidR="0099371A" w:rsidTr="0099371A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99371A" w:rsidRDefault="0099371A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t>Role of journaling in maintaining focus on health issue</w:t>
            </w:r>
          </w:p>
          <w:p w:rsidR="0099371A" w:rsidRDefault="0099371A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Cs/>
                <w:color w:val="FFFFFF"/>
                <w:sz w:val="22"/>
              </w:rPr>
              <w:t>(10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4139B" w:rsidRDefault="00634F46" w:rsidP="0014139B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Detailed e</w:t>
            </w:r>
            <w:r w:rsidR="0099371A">
              <w:rPr>
                <w:rFonts w:ascii="Arial Narrow" w:hAnsi="Arial Narrow" w:cs="Arial"/>
                <w:sz w:val="22"/>
              </w:rPr>
              <w:t xml:space="preserve">xplanation of how journaling did/did not help maintain focus on issue, including </w:t>
            </w:r>
            <w:r>
              <w:rPr>
                <w:rFonts w:ascii="Arial Narrow" w:hAnsi="Arial Narrow" w:cs="Arial"/>
                <w:sz w:val="22"/>
              </w:rPr>
              <w:t xml:space="preserve">two </w:t>
            </w:r>
            <w:r w:rsidR="0014139B">
              <w:rPr>
                <w:rFonts w:ascii="Arial Narrow" w:hAnsi="Arial Narrow" w:cs="Arial"/>
                <w:sz w:val="22"/>
              </w:rPr>
              <w:t xml:space="preserve">specific examples from journal entries </w:t>
            </w:r>
          </w:p>
          <w:p w:rsidR="0099371A" w:rsidRDefault="0099371A" w:rsidP="0014139B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(10 points)</w:t>
            </w:r>
          </w:p>
          <w:p w:rsidR="00634F46" w:rsidRDefault="00634F46" w:rsidP="0014139B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371A" w:rsidRDefault="00634F46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General e</w:t>
            </w:r>
            <w:r w:rsidR="0099371A">
              <w:rPr>
                <w:rFonts w:ascii="Arial Narrow" w:hAnsi="Arial Narrow" w:cs="Arial"/>
                <w:sz w:val="22"/>
              </w:rPr>
              <w:t xml:space="preserve">xplanation of how journaling did/did not help maintain focus on issue, including </w:t>
            </w:r>
            <w:r>
              <w:rPr>
                <w:rFonts w:ascii="Arial Narrow" w:hAnsi="Arial Narrow" w:cs="Arial"/>
                <w:sz w:val="22"/>
              </w:rPr>
              <w:t>one example</w:t>
            </w:r>
            <w:r w:rsidR="0099371A">
              <w:rPr>
                <w:rFonts w:ascii="Arial Narrow" w:hAnsi="Arial Narrow" w:cs="Arial"/>
                <w:sz w:val="22"/>
              </w:rPr>
              <w:t xml:space="preserve"> or rationale</w:t>
            </w:r>
          </w:p>
          <w:p w:rsidR="0099371A" w:rsidRDefault="0099371A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</w:t>
            </w:r>
            <w:r w:rsidR="00550D31">
              <w:rPr>
                <w:rFonts w:ascii="Arial Narrow" w:hAnsi="Arial Narrow" w:cs="Arial"/>
                <w:sz w:val="22"/>
              </w:rPr>
              <w:t>5</w:t>
            </w:r>
            <w:r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71A" w:rsidRDefault="0099371A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No specific explanation of role of journaling in maintaining focus on issue</w:t>
            </w:r>
            <w:r w:rsidR="00634F46">
              <w:rPr>
                <w:rFonts w:ascii="Arial Narrow" w:hAnsi="Arial Narrow" w:cs="Arial"/>
                <w:sz w:val="22"/>
              </w:rPr>
              <w:t xml:space="preserve"> OR no examples</w:t>
            </w:r>
          </w:p>
          <w:p w:rsidR="0099371A" w:rsidRDefault="0099371A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(0 points)</w:t>
            </w:r>
          </w:p>
        </w:tc>
      </w:tr>
      <w:tr w:rsidR="0099371A" w:rsidTr="000E0B78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99371A" w:rsidRDefault="0099371A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lastRenderedPageBreak/>
              <w:t>Analysis of journal topics</w:t>
            </w:r>
          </w:p>
          <w:p w:rsidR="0099371A" w:rsidRDefault="0099371A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Cs/>
                <w:color w:val="FFFFFF"/>
                <w:sz w:val="22"/>
              </w:rPr>
              <w:t>(5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371A" w:rsidRDefault="00C400CC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Detailed d</w:t>
            </w:r>
            <w:r w:rsidR="0099371A">
              <w:rPr>
                <w:rFonts w:ascii="Arial Narrow" w:hAnsi="Arial Narrow" w:cs="Arial"/>
                <w:sz w:val="22"/>
              </w:rPr>
              <w:t>escription of journaling topic(s)</w:t>
            </w:r>
          </w:p>
          <w:p w:rsidR="0099371A" w:rsidRDefault="0099371A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(5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371A" w:rsidRDefault="0099371A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Answer of “yes” or “no” with no details</w:t>
            </w:r>
          </w:p>
          <w:p w:rsidR="0099371A" w:rsidRDefault="000E0B78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(3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71A" w:rsidRDefault="000E0B78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No response</w:t>
            </w:r>
          </w:p>
          <w:p w:rsidR="000E0B78" w:rsidRDefault="000E0B78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(0 points)</w:t>
            </w:r>
          </w:p>
        </w:tc>
      </w:tr>
      <w:tr w:rsidR="000E0B78" w:rsidTr="000E0B78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0E0B78" w:rsidRDefault="000E0B78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t>Description of self-talk</w:t>
            </w:r>
          </w:p>
          <w:p w:rsidR="000E0B78" w:rsidRDefault="000E0B78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Cs/>
                <w:color w:val="FFFFFF"/>
                <w:sz w:val="22"/>
              </w:rPr>
              <w:t>(10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E0B78" w:rsidRDefault="00C400CC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Two e</w:t>
            </w:r>
            <w:r w:rsidR="000E0B78">
              <w:rPr>
                <w:rFonts w:ascii="Arial Narrow" w:hAnsi="Arial Narrow" w:cs="Arial"/>
                <w:sz w:val="22"/>
              </w:rPr>
              <w:t xml:space="preserve">xamples </w:t>
            </w:r>
            <w:r>
              <w:rPr>
                <w:rFonts w:ascii="Arial Narrow" w:hAnsi="Arial Narrow" w:cs="Arial"/>
                <w:sz w:val="22"/>
              </w:rPr>
              <w:t>with detailed description of d</w:t>
            </w:r>
            <w:r w:rsidR="000E0B78">
              <w:rPr>
                <w:rFonts w:ascii="Arial Narrow" w:hAnsi="Arial Narrow" w:cs="Arial"/>
                <w:sz w:val="22"/>
              </w:rPr>
              <w:t>ialogue with self, and description of characteristics of talk</w:t>
            </w:r>
          </w:p>
          <w:p w:rsidR="000E0B78" w:rsidRDefault="000E0B78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(10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E0B78" w:rsidRDefault="00C400CC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One example with g</w:t>
            </w:r>
            <w:r w:rsidR="000E0B78">
              <w:rPr>
                <w:rFonts w:ascii="Arial Narrow" w:hAnsi="Arial Narrow" w:cs="Arial"/>
                <w:sz w:val="22"/>
              </w:rPr>
              <w:t>eneral description of self-talk</w:t>
            </w:r>
          </w:p>
          <w:p w:rsidR="000E0B78" w:rsidRDefault="000E0B78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</w:t>
            </w:r>
            <w:r w:rsidR="0014139B">
              <w:rPr>
                <w:rFonts w:ascii="Arial Narrow" w:hAnsi="Arial Narrow" w:cs="Arial"/>
                <w:sz w:val="22"/>
              </w:rPr>
              <w:t>5</w:t>
            </w:r>
            <w:r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0B78" w:rsidRDefault="000E0B78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No description </w:t>
            </w:r>
            <w:r w:rsidR="00C400CC">
              <w:rPr>
                <w:rFonts w:ascii="Arial Narrow" w:hAnsi="Arial Narrow" w:cs="Arial"/>
                <w:sz w:val="22"/>
              </w:rPr>
              <w:t xml:space="preserve">and/or examples of self-talk OR </w:t>
            </w:r>
            <w:r>
              <w:rPr>
                <w:rFonts w:ascii="Arial Narrow" w:hAnsi="Arial Narrow" w:cs="Arial"/>
                <w:sz w:val="22"/>
              </w:rPr>
              <w:t>self-talk unrelated to issue</w:t>
            </w:r>
          </w:p>
          <w:p w:rsidR="000E0B78" w:rsidRDefault="0014139B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(0 </w:t>
            </w:r>
            <w:r w:rsidR="000E0B78">
              <w:rPr>
                <w:rFonts w:ascii="Arial Narrow" w:hAnsi="Arial Narrow" w:cs="Arial"/>
                <w:sz w:val="22"/>
              </w:rPr>
              <w:t>points)</w:t>
            </w:r>
          </w:p>
        </w:tc>
      </w:tr>
      <w:tr w:rsidR="000E0B78" w:rsidTr="00CA788F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0E0B78" w:rsidRDefault="000E0B78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t>Impact of JAMA article on future journaling</w:t>
            </w:r>
          </w:p>
          <w:p w:rsidR="000E0B78" w:rsidRDefault="000E0B78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Cs/>
                <w:color w:val="FFFFFF"/>
                <w:sz w:val="22"/>
              </w:rPr>
              <w:t>(10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E0B78" w:rsidRDefault="00C400CC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Detailed s</w:t>
            </w:r>
            <w:r w:rsidR="000E0B78">
              <w:rPr>
                <w:rFonts w:ascii="Arial Narrow" w:hAnsi="Arial Narrow" w:cs="Arial"/>
                <w:sz w:val="22"/>
              </w:rPr>
              <w:t>tatement of impact with specific examples and/or description of anticipation of future outcomes</w:t>
            </w:r>
            <w:r w:rsidR="00CA788F">
              <w:rPr>
                <w:rFonts w:ascii="Arial Narrow" w:hAnsi="Arial Narrow" w:cs="Arial"/>
                <w:sz w:val="22"/>
              </w:rPr>
              <w:t xml:space="preserve"> or rationale</w:t>
            </w:r>
          </w:p>
          <w:p w:rsidR="00CA788F" w:rsidRDefault="00CA788F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(10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E0B78" w:rsidRDefault="00CA788F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Statement of impact with general rationale and/or support</w:t>
            </w:r>
          </w:p>
          <w:p w:rsidR="00CA788F" w:rsidRDefault="0014139B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(5</w:t>
            </w:r>
            <w:r w:rsidR="00CA788F"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0B78" w:rsidRDefault="00CA788F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Statement of impact with little or no rationale to support statement</w:t>
            </w:r>
            <w:r w:rsidR="00C400CC">
              <w:rPr>
                <w:rFonts w:ascii="Arial Narrow" w:hAnsi="Arial Narrow" w:cs="Arial"/>
                <w:sz w:val="22"/>
              </w:rPr>
              <w:t xml:space="preserve"> OR no statement or rationale</w:t>
            </w:r>
          </w:p>
          <w:p w:rsidR="00CA788F" w:rsidRDefault="0014139B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(0</w:t>
            </w:r>
            <w:r w:rsidR="00CA788F"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</w:tr>
      <w:tr w:rsidR="00CA788F">
        <w:trPr>
          <w:trHeight w:val="28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CA788F" w:rsidRDefault="00CA788F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</w:rPr>
              <w:t>Comparison of journaling and medication</w:t>
            </w:r>
          </w:p>
          <w:p w:rsidR="00CA788F" w:rsidRDefault="00CA788F" w:rsidP="000960B6">
            <w:pPr>
              <w:pStyle w:val="LearningObjective"/>
              <w:spacing w:before="200" w:after="200"/>
              <w:rPr>
                <w:rFonts w:ascii="Arial Narrow" w:hAnsi="Arial Narrow" w:cs="Arial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Cs/>
                <w:color w:val="FFFFFF"/>
                <w:sz w:val="22"/>
              </w:rPr>
              <w:t>(10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788F" w:rsidRDefault="00CA788F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Statement of position with specific supportive rationale</w:t>
            </w:r>
          </w:p>
          <w:p w:rsidR="00CA788F" w:rsidRDefault="00CA788F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(10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788F" w:rsidRDefault="00CA788F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Statement of position with some rationale</w:t>
            </w:r>
          </w:p>
          <w:p w:rsidR="00CA788F" w:rsidRDefault="0014139B" w:rsidP="0099371A">
            <w:pPr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(5</w:t>
            </w:r>
            <w:r w:rsidR="00CA788F"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8F" w:rsidRDefault="00C400CC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Statement of position with no rationale OR no statement of position</w:t>
            </w:r>
          </w:p>
          <w:p w:rsidR="00CA788F" w:rsidRDefault="0014139B" w:rsidP="0099371A">
            <w:pPr>
              <w:snapToGrid w:val="0"/>
              <w:spacing w:before="200" w:after="20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(0</w:t>
            </w:r>
            <w:r w:rsidR="00CA788F">
              <w:rPr>
                <w:rFonts w:ascii="Arial Narrow" w:hAnsi="Arial Narrow" w:cs="Arial"/>
                <w:sz w:val="22"/>
              </w:rPr>
              <w:t xml:space="preserve"> points)</w:t>
            </w:r>
          </w:p>
        </w:tc>
      </w:tr>
    </w:tbl>
    <w:p w:rsidR="00773640" w:rsidRPr="00BA6E2F" w:rsidRDefault="00773640" w:rsidP="00773640">
      <w:pPr>
        <w:pStyle w:val="ACEsubhead2"/>
        <w:spacing w:after="100"/>
        <w:rPr>
          <w:i w:val="0"/>
          <w:color w:val="0051BA"/>
          <w:sz w:val="24"/>
        </w:rPr>
      </w:pPr>
    </w:p>
    <w:p w:rsidR="00FB3D67" w:rsidRDefault="00FB3D67" w:rsidP="00FB3D67">
      <w:pPr>
        <w:spacing w:before="200" w:after="100"/>
        <w:rPr>
          <w:rFonts w:ascii="Arial" w:hAnsi="Arial" w:cs="Arial"/>
          <w:bCs/>
          <w:iCs/>
          <w:sz w:val="22"/>
          <w:szCs w:val="22"/>
        </w:rPr>
      </w:pPr>
    </w:p>
    <w:p w:rsidR="00FB3D67" w:rsidRPr="00FB3D67" w:rsidRDefault="00FB3D67" w:rsidP="00FB3D67">
      <w:pPr>
        <w:spacing w:before="200" w:after="100"/>
        <w:rPr>
          <w:rFonts w:ascii="Arial" w:hAnsi="Arial" w:cs="Arial"/>
          <w:bCs/>
          <w:i/>
          <w:sz w:val="22"/>
          <w:szCs w:val="22"/>
        </w:rPr>
      </w:pPr>
    </w:p>
    <w:p w:rsidR="00773640" w:rsidRDefault="00773640" w:rsidP="003E155A">
      <w:pPr>
        <w:spacing w:after="100"/>
        <w:rPr>
          <w:rFonts w:ascii="Arial" w:hAnsi="Arial"/>
          <w:b/>
          <w:color w:val="0051BA"/>
          <w:szCs w:val="22"/>
        </w:rPr>
      </w:pPr>
      <w:r w:rsidRPr="00BA6E2F">
        <w:rPr>
          <w:i/>
        </w:rPr>
        <w:br w:type="page"/>
      </w:r>
      <w:r w:rsidR="003E155A">
        <w:rPr>
          <w:rFonts w:ascii="Arial" w:hAnsi="Arial"/>
          <w:b/>
          <w:color w:val="0051BA"/>
          <w:szCs w:val="22"/>
        </w:rPr>
        <w:lastRenderedPageBreak/>
        <w:t>Analysis Questions</w:t>
      </w:r>
    </w:p>
    <w:p w:rsidR="00275B37" w:rsidRDefault="00275B37" w:rsidP="00275B37">
      <w:pPr>
        <w:spacing w:after="100"/>
        <w:rPr>
          <w:rFonts w:ascii="Arial" w:hAnsi="Arial"/>
          <w:b/>
          <w:color w:val="0051BA"/>
          <w:szCs w:val="22"/>
        </w:rPr>
      </w:pPr>
    </w:p>
    <w:p w:rsidR="003E155A" w:rsidRPr="003E155A" w:rsidRDefault="003E155A" w:rsidP="00CA788F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1. </w:t>
      </w:r>
      <w:r w:rsidR="00C400CC">
        <w:rPr>
          <w:rFonts w:ascii="Arial" w:hAnsi="Arial" w:cs="Arial"/>
          <w:noProof/>
          <w:sz w:val="22"/>
          <w:szCs w:val="22"/>
          <w:lang w:eastAsia="en-US"/>
        </w:rPr>
        <w:t>Thoroughly d</w:t>
      </w:r>
      <w:r w:rsidR="00CA788F">
        <w:rPr>
          <w:rFonts w:ascii="Arial" w:hAnsi="Arial" w:cs="Arial"/>
          <w:noProof/>
          <w:sz w:val="22"/>
          <w:szCs w:val="22"/>
          <w:lang w:eastAsia="en-US"/>
        </w:rPr>
        <w:t>escribe the health i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ssue you chose to work on </w:t>
      </w:r>
      <w:r w:rsidR="00CA788F">
        <w:rPr>
          <w:rFonts w:ascii="Arial" w:hAnsi="Arial" w:cs="Arial"/>
          <w:noProof/>
          <w:sz w:val="22"/>
          <w:szCs w:val="22"/>
          <w:lang w:eastAsia="en-US"/>
        </w:rPr>
        <w:t xml:space="preserve">during 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this </w:t>
      </w:r>
      <w:r w:rsidR="00CA788F">
        <w:rPr>
          <w:rFonts w:ascii="Arial" w:hAnsi="Arial" w:cs="Arial"/>
          <w:noProof/>
          <w:sz w:val="22"/>
          <w:szCs w:val="22"/>
          <w:lang w:eastAsia="en-US"/>
        </w:rPr>
        <w:t>course as listed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in your Health Promotion Cont</w:t>
      </w:r>
      <w:r w:rsidR="00CA788F">
        <w:rPr>
          <w:rFonts w:ascii="Arial" w:hAnsi="Arial" w:cs="Arial"/>
          <w:noProof/>
          <w:sz w:val="22"/>
          <w:szCs w:val="22"/>
          <w:lang w:eastAsia="en-US"/>
        </w:rPr>
        <w:t>r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act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.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5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</w:p>
    <w:p w:rsidR="003E155A" w:rsidRPr="003E155A" w:rsidRDefault="00BA610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99695</wp:posOffset>
                </wp:positionV>
                <wp:extent cx="6067425" cy="885825"/>
                <wp:effectExtent l="9525" t="9525" r="9525" b="9525"/>
                <wp:wrapNone/>
                <wp:docPr id="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5636FB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4" o:spid="_x0000_s1027" type="#_x0000_t202" style="position:absolute;margin-left:-.3pt;margin-top:7.85pt;width:477.75pt;height:6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">
                <v:textbox>
                  <w:txbxContent>
                    <w:p w:rsidR="0095329C" w:rsidRPr="005636FB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155A"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   </w: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    </w: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2. For your issue, at what stage of the “Stages of Change” Model </w:t>
      </w:r>
      <w:r w:rsidR="009C3DB1">
        <w:rPr>
          <w:rFonts w:ascii="Arial" w:hAnsi="Arial" w:cs="Arial"/>
          <w:noProof/>
          <w:sz w:val="22"/>
          <w:szCs w:val="22"/>
          <w:lang w:eastAsia="en-US"/>
        </w:rPr>
        <w:t xml:space="preserve">(in Module 1 Readings) 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were you </w:t>
      </w:r>
      <w:r w:rsidR="009C3DB1">
        <w:rPr>
          <w:rFonts w:ascii="Arial" w:hAnsi="Arial" w:cs="Arial"/>
          <w:noProof/>
          <w:sz w:val="22"/>
          <w:szCs w:val="22"/>
          <w:lang w:eastAsia="en-US"/>
        </w:rPr>
        <w:t xml:space="preserve">in 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by the last week of the course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? </w:t>
      </w:r>
      <w:r w:rsidR="00C400CC">
        <w:rPr>
          <w:rFonts w:ascii="Arial" w:hAnsi="Arial" w:cs="Arial"/>
          <w:noProof/>
          <w:sz w:val="22"/>
          <w:szCs w:val="22"/>
          <w:lang w:eastAsia="en-US"/>
        </w:rPr>
        <w:t>Thoroughly describe below.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20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</w:p>
    <w:p w:rsidR="003E155A" w:rsidRPr="003E155A" w:rsidRDefault="00BA610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122555</wp:posOffset>
                </wp:positionV>
                <wp:extent cx="6019800" cy="1209675"/>
                <wp:effectExtent l="9525" t="9525" r="9525" b="9525"/>
                <wp:wrapNone/>
                <wp:docPr id="8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5636FB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5" o:spid="_x0000_s1028" type="#_x0000_t202" style="position:absolute;margin-left:.45pt;margin-top:9.65pt;width:474pt;height:9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ChLgIAAFo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">
                <v:textbox>
                  <w:txbxContent>
                    <w:p w:rsidR="0095329C" w:rsidRPr="005636FB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   </w: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5636FB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3. What was your 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most significant</w:t>
      </w:r>
      <w:r w:rsidR="00C400CC">
        <w:rPr>
          <w:rFonts w:ascii="Arial" w:hAnsi="Arial" w:cs="Arial"/>
          <w:noProof/>
          <w:sz w:val="22"/>
          <w:szCs w:val="22"/>
          <w:lang w:eastAsia="en-US"/>
        </w:rPr>
        <w:t xml:space="preserve"> m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otivator? </w:t>
      </w:r>
      <w:r w:rsidR="00C400CC">
        <w:rPr>
          <w:rFonts w:ascii="Arial" w:hAnsi="Arial" w:cs="Arial"/>
          <w:noProof/>
          <w:sz w:val="22"/>
          <w:szCs w:val="22"/>
          <w:lang w:eastAsia="en-US"/>
        </w:rPr>
        <w:t xml:space="preserve">Thoroughly describe below and include two examples from your journal.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15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</w:p>
    <w:p w:rsidR="003E155A" w:rsidRPr="003E155A" w:rsidRDefault="00BA610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62230</wp:posOffset>
                </wp:positionV>
                <wp:extent cx="5972175" cy="1304925"/>
                <wp:effectExtent l="9525" t="12700" r="9525" b="6350"/>
                <wp:wrapNone/>
                <wp:docPr id="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5636FB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6" o:spid="_x0000_s1029" type="#_x0000_t202" style="position:absolute;margin-left:3.45pt;margin-top:4.9pt;width:470.2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">
                <v:textbox>
                  <w:txbxContent>
                    <w:p w:rsidR="0095329C" w:rsidRPr="005636FB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    </w: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    </w: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5636FB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4. What was your 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most significant</w:t>
      </w:r>
      <w:r w:rsidR="00C400CC">
        <w:rPr>
          <w:rFonts w:ascii="Arial" w:hAnsi="Arial" w:cs="Arial"/>
          <w:noProof/>
          <w:sz w:val="22"/>
          <w:szCs w:val="22"/>
          <w:lang w:eastAsia="en-US"/>
        </w:rPr>
        <w:t xml:space="preserve"> stumbling b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lock?</w:t>
      </w:r>
      <w:r w:rsidR="00C400CC">
        <w:rPr>
          <w:rFonts w:ascii="Arial" w:hAnsi="Arial" w:cs="Arial"/>
          <w:noProof/>
          <w:sz w:val="22"/>
          <w:szCs w:val="22"/>
          <w:lang w:eastAsia="en-US"/>
        </w:rPr>
        <w:t xml:space="preserve"> Thoroughly describe below and include two examples from your journal.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15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</w:p>
    <w:p w:rsidR="003E155A" w:rsidRPr="003E155A" w:rsidRDefault="00BA610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010275" cy="1371600"/>
                <wp:effectExtent l="9525" t="11430" r="9525" b="7620"/>
                <wp:wrapNone/>
                <wp:docPr id="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5636FB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7" o:spid="_x0000_s1030" type="#_x0000_t202" style="position:absolute;margin-left:1.2pt;margin-top:3.6pt;width:473.2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">
                <v:textbox>
                  <w:txbxContent>
                    <w:p w:rsidR="0095329C" w:rsidRPr="005636FB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5636FB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5. Did your journaling help you stay focused on the issue on which you were working? </w:t>
      </w:r>
      <w:r w:rsidR="00C400CC">
        <w:rPr>
          <w:rFonts w:ascii="Arial" w:hAnsi="Arial" w:cs="Arial"/>
          <w:noProof/>
          <w:sz w:val="22"/>
          <w:szCs w:val="22"/>
          <w:lang w:eastAsia="en-US"/>
        </w:rPr>
        <w:t>Thoroughly describe below, explaining why or why not, and give two examples from your journal.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10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</w:p>
    <w:p w:rsidR="003E155A" w:rsidRPr="003E155A" w:rsidRDefault="00BA610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67310</wp:posOffset>
                </wp:positionV>
                <wp:extent cx="6238875" cy="1038225"/>
                <wp:effectExtent l="9525" t="9525" r="9525" b="9525"/>
                <wp:wrapNone/>
                <wp:docPr id="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5636FB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8" o:spid="_x0000_s1031" type="#_x0000_t202" style="position:absolute;margin-left:-1.8pt;margin-top:5.3pt;width:491.25pt;height:8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">
                <v:textbox>
                  <w:txbxContent>
                    <w:p w:rsidR="0095329C" w:rsidRPr="005636FB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F2227" w:rsidRDefault="003F222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>6. Did you find yourself journaling on topics other than your issue?</w:t>
      </w:r>
      <w:r w:rsidR="00616077">
        <w:rPr>
          <w:rFonts w:ascii="Arial" w:hAnsi="Arial" w:cs="Arial"/>
          <w:noProof/>
          <w:sz w:val="22"/>
          <w:szCs w:val="22"/>
          <w:lang w:eastAsia="en-US"/>
        </w:rPr>
        <w:t>Thoroughly describe below.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5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</w:p>
    <w:p w:rsidR="003E155A" w:rsidRPr="003E155A" w:rsidRDefault="00BA610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60325</wp:posOffset>
                </wp:positionV>
                <wp:extent cx="6172200" cy="971550"/>
                <wp:effectExtent l="9525" t="13335" r="9525" b="5715"/>
                <wp:wrapNone/>
                <wp:docPr id="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5636FB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9" o:spid="_x0000_s1032" type="#_x0000_t202" style="position:absolute;margin-left:1.2pt;margin-top:4.75pt;width:486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">
                <v:textbox>
                  <w:txbxContent>
                    <w:p w:rsidR="0095329C" w:rsidRPr="005636FB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F2227" w:rsidRDefault="003F2227" w:rsidP="005636FB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5636FB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>7. If you failed to reach a goal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 xml:space="preserve"> 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inter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 xml:space="preserve">mediate or end-goal), what was your self-talk? (Self-talk is 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defined as your ongoing internal dialogue with yourself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. Self-talk can be a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ccurate, positive and supportive</w:t>
      </w:r>
      <w:r w:rsidR="00616077">
        <w:rPr>
          <w:rFonts w:ascii="Arial" w:hAnsi="Arial" w:cs="Arial"/>
          <w:noProof/>
          <w:sz w:val="22"/>
          <w:szCs w:val="22"/>
          <w:lang w:eastAsia="en-US"/>
        </w:rPr>
        <w:t>,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or exaggerated and negative.)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  <w:r w:rsidR="00616077">
        <w:rPr>
          <w:rFonts w:ascii="Arial" w:hAnsi="Arial" w:cs="Arial"/>
          <w:noProof/>
          <w:sz w:val="22"/>
          <w:szCs w:val="22"/>
          <w:lang w:eastAsia="en-US"/>
        </w:rPr>
        <w:t xml:space="preserve">Give two examples and thoroughly describe below.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10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</w:p>
    <w:p w:rsidR="003E155A" w:rsidRPr="003E155A" w:rsidRDefault="00BA610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55880</wp:posOffset>
                </wp:positionV>
                <wp:extent cx="6124575" cy="1276350"/>
                <wp:effectExtent l="9525" t="7620" r="9525" b="11430"/>
                <wp:wrapNone/>
                <wp:docPr id="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5636FB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0" o:spid="_x0000_s1033" type="#_x0000_t202" style="position:absolute;margin-left:1.95pt;margin-top:4.4pt;width:482.25pt;height:10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">
                <v:textbox>
                  <w:txbxContent>
                    <w:p w:rsidR="0095329C" w:rsidRPr="005636FB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F2227" w:rsidRDefault="003F2227" w:rsidP="005636FB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5636FB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8. Will the results of the JAMA article 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(</w:t>
      </w:r>
      <w:r w:rsidR="00616077">
        <w:rPr>
          <w:rFonts w:ascii="Arial" w:hAnsi="Arial" w:cs="Arial"/>
          <w:noProof/>
          <w:sz w:val="22"/>
          <w:szCs w:val="22"/>
          <w:lang w:eastAsia="en-US"/>
        </w:rPr>
        <w:t xml:space="preserve">in </w:t>
      </w:r>
      <w:r w:rsidR="009C3DB1">
        <w:rPr>
          <w:rFonts w:ascii="Arial" w:hAnsi="Arial" w:cs="Arial"/>
          <w:noProof/>
          <w:sz w:val="22"/>
          <w:szCs w:val="22"/>
          <w:lang w:eastAsia="en-US"/>
        </w:rPr>
        <w:t>Module 1 R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eadings)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, as to the efficacy of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journaling, influence you to continue to journal? Why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 xml:space="preserve"> or why not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? (Be honest with yourself in answering this</w:t>
      </w:r>
      <w:r w:rsidR="005636FB">
        <w:rPr>
          <w:rFonts w:ascii="Arial" w:hAnsi="Arial" w:cs="Arial"/>
          <w:noProof/>
          <w:sz w:val="22"/>
          <w:szCs w:val="22"/>
          <w:lang w:eastAsia="en-US"/>
        </w:rPr>
        <w:t>.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) </w:t>
      </w:r>
      <w:r w:rsidR="00616077">
        <w:rPr>
          <w:rFonts w:ascii="Arial" w:hAnsi="Arial" w:cs="Arial"/>
          <w:noProof/>
          <w:sz w:val="22"/>
          <w:szCs w:val="22"/>
          <w:lang w:eastAsia="en-US"/>
        </w:rPr>
        <w:t xml:space="preserve">Thoroughly describe below.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10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</w:p>
    <w:p w:rsidR="003E155A" w:rsidRPr="003E155A" w:rsidRDefault="00BA6107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18415</wp:posOffset>
                </wp:positionV>
                <wp:extent cx="6096000" cy="1457325"/>
                <wp:effectExtent l="9525" t="7620" r="9525" b="11430"/>
                <wp:wrapNone/>
                <wp:docPr id="2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3F2227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1" o:spid="_x0000_s1034" type="#_x0000_t202" style="position:absolute;margin-left:1.95pt;margin-top:1.45pt;width:480pt;height:11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">
                <v:textbox>
                  <w:txbxContent>
                    <w:p w:rsidR="0095329C" w:rsidRPr="003F2227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E155A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F2227" w:rsidRDefault="003F2227" w:rsidP="003F2227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F2227" w:rsidRDefault="003F2227" w:rsidP="003F2227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</w:p>
    <w:p w:rsidR="003E155A" w:rsidRPr="003E155A" w:rsidRDefault="003E155A" w:rsidP="003F2227">
      <w:pPr>
        <w:spacing w:after="100"/>
        <w:rPr>
          <w:rFonts w:ascii="Arial" w:hAnsi="Arial" w:cs="Arial"/>
          <w:noProof/>
          <w:sz w:val="22"/>
          <w:szCs w:val="22"/>
          <w:lang w:eastAsia="en-US"/>
        </w:rPr>
      </w:pPr>
      <w:r w:rsidRPr="003E155A">
        <w:rPr>
          <w:rFonts w:ascii="Arial" w:hAnsi="Arial" w:cs="Arial"/>
          <w:noProof/>
          <w:sz w:val="22"/>
          <w:szCs w:val="22"/>
          <w:lang w:eastAsia="en-US"/>
        </w:rPr>
        <w:t>9. Would you take a medication that purported to have similar health improvement benefits as journaling? Why or why not?</w:t>
      </w:r>
      <w:r w:rsidR="00616077">
        <w:rPr>
          <w:rFonts w:ascii="Arial" w:hAnsi="Arial" w:cs="Arial"/>
          <w:noProof/>
          <w:sz w:val="22"/>
          <w:szCs w:val="22"/>
          <w:lang w:eastAsia="en-US"/>
        </w:rPr>
        <w:t xml:space="preserve"> Thoroughly describe below.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en-US"/>
        </w:rPr>
        <w:t>(</w:t>
      </w:r>
      <w:r w:rsidRPr="003E155A">
        <w:rPr>
          <w:rFonts w:ascii="Arial" w:hAnsi="Arial" w:cs="Arial"/>
          <w:noProof/>
          <w:sz w:val="22"/>
          <w:szCs w:val="22"/>
          <w:lang w:eastAsia="en-US"/>
        </w:rPr>
        <w:t>10 points</w:t>
      </w:r>
      <w:r>
        <w:rPr>
          <w:rFonts w:ascii="Arial" w:hAnsi="Arial" w:cs="Arial"/>
          <w:noProof/>
          <w:sz w:val="22"/>
          <w:szCs w:val="22"/>
          <w:lang w:eastAsia="en-US"/>
        </w:rPr>
        <w:t>)</w:t>
      </w:r>
    </w:p>
    <w:p w:rsidR="003E155A" w:rsidRPr="003E155A" w:rsidRDefault="00BA6107" w:rsidP="003E155A">
      <w:pPr>
        <w:spacing w:after="100"/>
        <w:rPr>
          <w:rFonts w:ascii="Arial" w:hAnsi="Arial"/>
          <w:noProof/>
          <w:sz w:val="22"/>
          <w:szCs w:val="22"/>
          <w:lang w:eastAsia="en-US"/>
        </w:rPr>
      </w:pPr>
      <w:r>
        <w:rPr>
          <w:rFonts w:ascii="Arial" w:hAnsi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72390</wp:posOffset>
                </wp:positionV>
                <wp:extent cx="5943600" cy="1485900"/>
                <wp:effectExtent l="9525" t="10160" r="9525" b="8890"/>
                <wp:wrapNone/>
                <wp:docPr id="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9C" w:rsidRPr="003F2227" w:rsidRDefault="0095329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2" o:spid="_x0000_s1035" type="#_x0000_t202" style="position:absolute;margin-left:4.2pt;margin-top:5.7pt;width:468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">
                <v:textbox>
                  <w:txbxContent>
                    <w:p w:rsidR="0095329C" w:rsidRPr="003F2227" w:rsidRDefault="0095329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55A" w:rsidRPr="003E155A" w:rsidRDefault="003E155A" w:rsidP="003E155A">
      <w:pPr>
        <w:spacing w:after="100"/>
        <w:rPr>
          <w:rFonts w:ascii="Arial" w:hAnsi="Arial"/>
          <w:noProof/>
          <w:sz w:val="22"/>
          <w:szCs w:val="22"/>
          <w:lang w:eastAsia="en-US"/>
        </w:rPr>
      </w:pPr>
    </w:p>
    <w:p w:rsidR="0000476F" w:rsidRPr="003E155A" w:rsidRDefault="0000476F" w:rsidP="003E155A">
      <w:pPr>
        <w:spacing w:after="100"/>
      </w:pPr>
    </w:p>
    <w:sectPr w:rsidR="0000476F" w:rsidRPr="003E155A" w:rsidSect="00773640">
      <w:headerReference w:type="default" r:id="rId9"/>
      <w:footerReference w:type="even" r:id="rId10"/>
      <w:footerReference w:type="default" r:id="rId11"/>
      <w:footnotePr>
        <w:pos w:val="beneathText"/>
      </w:footnotePr>
      <w:pgSz w:w="12240" w:h="15840"/>
      <w:pgMar w:top="1350" w:right="1296" w:bottom="1080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DF" w:rsidRDefault="006F2CDF">
      <w:r>
        <w:separator/>
      </w:r>
    </w:p>
  </w:endnote>
  <w:endnote w:type="continuationSeparator" w:id="0">
    <w:p w:rsidR="006F2CDF" w:rsidRDefault="006F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9C" w:rsidRDefault="0095329C" w:rsidP="00773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29C" w:rsidRDefault="009532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9C" w:rsidRPr="00725125" w:rsidRDefault="0070505D" w:rsidP="0077364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</w:r>
    <w:r w:rsidR="0095329C" w:rsidRPr="00725125">
      <w:rPr>
        <w:rStyle w:val="PageNumber"/>
        <w:rFonts w:ascii="Arial" w:hAnsi="Arial" w:cs="Arial"/>
        <w:sz w:val="20"/>
      </w:rPr>
      <w:fldChar w:fldCharType="begin"/>
    </w:r>
    <w:r w:rsidR="0095329C" w:rsidRPr="00725125">
      <w:rPr>
        <w:rStyle w:val="PageNumber"/>
        <w:rFonts w:ascii="Arial" w:hAnsi="Arial" w:cs="Arial"/>
        <w:sz w:val="20"/>
      </w:rPr>
      <w:instrText xml:space="preserve">PAGE  </w:instrText>
    </w:r>
    <w:r w:rsidR="0095329C" w:rsidRPr="00725125">
      <w:rPr>
        <w:rStyle w:val="PageNumber"/>
        <w:rFonts w:ascii="Arial" w:hAnsi="Arial" w:cs="Arial"/>
        <w:sz w:val="20"/>
      </w:rPr>
      <w:fldChar w:fldCharType="separate"/>
    </w:r>
    <w:r w:rsidR="002B7455">
      <w:rPr>
        <w:rStyle w:val="PageNumber"/>
        <w:rFonts w:ascii="Arial" w:hAnsi="Arial" w:cs="Arial"/>
        <w:noProof/>
        <w:sz w:val="20"/>
      </w:rPr>
      <w:t>1</w:t>
    </w:r>
    <w:r w:rsidR="0095329C" w:rsidRPr="00725125">
      <w:rPr>
        <w:rStyle w:val="PageNumber"/>
        <w:rFonts w:ascii="Arial" w:hAnsi="Arial" w:cs="Arial"/>
        <w:sz w:val="20"/>
      </w:rPr>
      <w:fldChar w:fldCharType="end"/>
    </w:r>
  </w:p>
  <w:p w:rsidR="0095329C" w:rsidRPr="00D8334F" w:rsidRDefault="0070505D" w:rsidP="00773640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©2016 UTA College of Nursing and Health Innovation</w:t>
    </w:r>
    <w:r w:rsidR="0095329C" w:rsidRPr="00D8334F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DF" w:rsidRDefault="006F2CDF">
      <w:r>
        <w:separator/>
      </w:r>
    </w:p>
  </w:footnote>
  <w:footnote w:type="continuationSeparator" w:id="0">
    <w:p w:rsidR="006F2CDF" w:rsidRDefault="006F2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9C" w:rsidRPr="00D8334F" w:rsidRDefault="0095329C" w:rsidP="0000476F">
    <w:pPr>
      <w:pStyle w:val="Header"/>
    </w:pPr>
    <w:r>
      <w:rPr>
        <w:rFonts w:ascii="Arial" w:hAnsi="Arial"/>
        <w:b/>
        <w:i/>
        <w:color w:val="336699"/>
        <w:sz w:val="22"/>
      </w:rPr>
      <w:t xml:space="preserve">N3335 </w:t>
    </w:r>
    <w:r w:rsidR="0011183F">
      <w:rPr>
        <w:rFonts w:ascii="Arial" w:hAnsi="Arial"/>
        <w:b/>
        <w:i/>
        <w:color w:val="336699"/>
        <w:sz w:val="22"/>
      </w:rPr>
      <w:t>Promoting Healthy Lifestyles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MyriadPro-Regular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yriadPro-Regular"/>
        <w:sz w:val="18"/>
        <w:szCs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245C2944"/>
    <w:multiLevelType w:val="hybridMultilevel"/>
    <w:tmpl w:val="BBC404CC"/>
    <w:lvl w:ilvl="0" w:tplc="93CC753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916EC8"/>
    <w:multiLevelType w:val="hybridMultilevel"/>
    <w:tmpl w:val="61F8D41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EB"/>
    <w:rsid w:val="0000476F"/>
    <w:rsid w:val="000240D7"/>
    <w:rsid w:val="00083F8C"/>
    <w:rsid w:val="000960B6"/>
    <w:rsid w:val="000D07B5"/>
    <w:rsid w:val="000E0B78"/>
    <w:rsid w:val="000E4E35"/>
    <w:rsid w:val="0011183F"/>
    <w:rsid w:val="0014139B"/>
    <w:rsid w:val="00144B49"/>
    <w:rsid w:val="00195C71"/>
    <w:rsid w:val="001C70EB"/>
    <w:rsid w:val="001D7FC3"/>
    <w:rsid w:val="00256C98"/>
    <w:rsid w:val="00275B37"/>
    <w:rsid w:val="002B7455"/>
    <w:rsid w:val="003827E2"/>
    <w:rsid w:val="003E155A"/>
    <w:rsid w:val="003F2227"/>
    <w:rsid w:val="00447593"/>
    <w:rsid w:val="00460829"/>
    <w:rsid w:val="004F0FCE"/>
    <w:rsid w:val="00550D31"/>
    <w:rsid w:val="00551477"/>
    <w:rsid w:val="005636FB"/>
    <w:rsid w:val="0061086D"/>
    <w:rsid w:val="00616077"/>
    <w:rsid w:val="00634F46"/>
    <w:rsid w:val="00676E77"/>
    <w:rsid w:val="006B2F58"/>
    <w:rsid w:val="006F2CDF"/>
    <w:rsid w:val="0070505D"/>
    <w:rsid w:val="00726C55"/>
    <w:rsid w:val="00773640"/>
    <w:rsid w:val="007B02CA"/>
    <w:rsid w:val="00836A77"/>
    <w:rsid w:val="00870E65"/>
    <w:rsid w:val="008D0192"/>
    <w:rsid w:val="009048AD"/>
    <w:rsid w:val="0095329C"/>
    <w:rsid w:val="0099371A"/>
    <w:rsid w:val="00995A73"/>
    <w:rsid w:val="009C3DB1"/>
    <w:rsid w:val="00A90F23"/>
    <w:rsid w:val="00B1110A"/>
    <w:rsid w:val="00BA6107"/>
    <w:rsid w:val="00C34FCB"/>
    <w:rsid w:val="00C400CC"/>
    <w:rsid w:val="00CA788F"/>
    <w:rsid w:val="00CB2928"/>
    <w:rsid w:val="00CC408A"/>
    <w:rsid w:val="00CE049F"/>
    <w:rsid w:val="00D80160"/>
    <w:rsid w:val="00EC1486"/>
    <w:rsid w:val="00F20E70"/>
    <w:rsid w:val="00FA37C7"/>
    <w:rsid w:val="00FB3D67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51ba,#e8751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9ED"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94528"/>
    <w:pPr>
      <w:keepNext/>
      <w:widowControl/>
      <w:suppressAutoHyphens w:val="0"/>
      <w:jc w:val="center"/>
      <w:outlineLvl w:val="1"/>
    </w:pPr>
    <w:rPr>
      <w:b/>
      <w:bCs/>
      <w:color w:val="008000"/>
      <w:sz w:val="32"/>
      <w:lang w:eastAsia="en-US"/>
    </w:rPr>
  </w:style>
  <w:style w:type="paragraph" w:styleId="Heading3">
    <w:name w:val="heading 3"/>
    <w:basedOn w:val="Normal"/>
    <w:next w:val="Normal"/>
    <w:qFormat/>
    <w:rsid w:val="00494528"/>
    <w:pPr>
      <w:keepNext/>
      <w:widowControl/>
      <w:suppressAutoHyphens w:val="0"/>
      <w:jc w:val="center"/>
      <w:outlineLvl w:val="2"/>
    </w:pPr>
    <w:rPr>
      <w:rFonts w:ascii="Times" w:hAnsi="Times"/>
      <w:b/>
      <w:color w:val="000000"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2D2878"/>
    <w:pPr>
      <w:keepNext/>
      <w:widowControl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enter" w:pos="4716"/>
        <w:tab w:val="left" w:pos="6180"/>
      </w:tabs>
      <w:suppressAutoHyphens w:val="0"/>
      <w:jc w:val="center"/>
      <w:outlineLvl w:val="6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Courier New" w:hAnsi="Courier New" w:cs="ArialM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16"/>
    </w:rPr>
  </w:style>
  <w:style w:type="character" w:customStyle="1" w:styleId="WW8Num14z1">
    <w:name w:val="WW8Num14z1"/>
    <w:rPr>
      <w:rFonts w:ascii="Courier New" w:hAnsi="Courier New" w:cs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ArialMT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-Absatz-Standardschriftart">
    <w:name w:val="WW-Absatz-Standardschriftart"/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ACEHeadline">
    <w:name w:val="ACE Headline"/>
    <w:rPr>
      <w:rFonts w:ascii="Times New Roman" w:hAnsi="Times New Roman"/>
      <w:color w:val="FFFFFF"/>
      <w:sz w:val="44"/>
      <w:szCs w:val="37"/>
    </w:rPr>
  </w:style>
  <w:style w:type="character" w:styleId="PageNumber">
    <w:name w:val="page number"/>
    <w:basedOn w:val="WW-DefaultParagraphFont11"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ACEbodyChar">
    <w:name w:val="ACE body Char"/>
    <w:rPr>
      <w:rFonts w:ascii="Arial" w:hAnsi="Arial"/>
      <w:sz w:val="22"/>
      <w:szCs w:val="24"/>
      <w:lang w:val="en-US" w:eastAsia="ar-SA" w:bidi="ar-SA"/>
    </w:rPr>
  </w:style>
  <w:style w:type="character" w:customStyle="1" w:styleId="ACEHeadline2Char">
    <w:name w:val="ACE Headline 2 Char"/>
    <w:rPr>
      <w:rFonts w:ascii="Arial" w:hAnsi="Arial"/>
      <w:b/>
      <w:color w:val="003A6E"/>
      <w:sz w:val="28"/>
      <w:szCs w:val="24"/>
      <w:lang w:val="en-US" w:eastAsia="ar-SA" w:bidi="ar-SA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CharChar">
    <w:name w:val="Char Char"/>
    <w:rPr>
      <w:sz w:val="24"/>
      <w:szCs w:val="24"/>
      <w:lang w:val="en-US" w:eastAsia="ar-SA" w:bidi="ar-SA"/>
    </w:rPr>
  </w:style>
  <w:style w:type="character" w:customStyle="1" w:styleId="body">
    <w:name w:val="body"/>
    <w:rPr>
      <w:rFonts w:ascii="Arial" w:hAnsi="Arial"/>
      <w:color w:val="000000"/>
      <w:sz w:val="22"/>
    </w:rPr>
  </w:style>
  <w:style w:type="character" w:customStyle="1" w:styleId="LearningObjectiveChar">
    <w:name w:val="LearningObjective Char"/>
    <w:rPr>
      <w:rFonts w:ascii="Arial" w:hAnsi="Arial"/>
      <w:color w:val="0000FF"/>
      <w:sz w:val="24"/>
      <w:szCs w:val="24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CESubhead">
    <w:name w:val="ACE Subhead"/>
    <w:basedOn w:val="Normal"/>
    <w:pPr>
      <w:autoSpaceDE w:val="0"/>
    </w:pPr>
    <w:rPr>
      <w:rFonts w:ascii="Times" w:hAnsi="Times"/>
      <w:b/>
      <w:color w:val="003A6E"/>
      <w:sz w:val="32"/>
      <w:szCs w:val="37"/>
    </w:rPr>
  </w:style>
  <w:style w:type="paragraph" w:customStyle="1" w:styleId="ACEsubhead2">
    <w:name w:val="ACE subhead 2"/>
    <w:basedOn w:val="Normal"/>
    <w:rPr>
      <w:rFonts w:ascii="Arial" w:hAnsi="Arial"/>
      <w:b/>
      <w:i/>
      <w:color w:val="5D79A2"/>
      <w:sz w:val="22"/>
    </w:rPr>
  </w:style>
  <w:style w:type="paragraph" w:customStyle="1" w:styleId="ACEChartHead">
    <w:name w:val="ACE Chart Head"/>
    <w:basedOn w:val="Normal"/>
    <w:pPr>
      <w:spacing w:after="120"/>
      <w:jc w:val="center"/>
    </w:pPr>
    <w:rPr>
      <w:rFonts w:ascii="Times" w:hAnsi="Times"/>
      <w:b/>
      <w:i/>
    </w:rPr>
  </w:style>
  <w:style w:type="paragraph" w:customStyle="1" w:styleId="ACEChartbody">
    <w:name w:val="ACE Chart body"/>
    <w:basedOn w:val="Normal"/>
    <w:pPr>
      <w:spacing w:after="120"/>
    </w:pPr>
    <w:rPr>
      <w:rFonts w:ascii="Times" w:hAnsi="Times"/>
      <w:sz w:val="22"/>
    </w:rPr>
  </w:style>
  <w:style w:type="paragraph" w:customStyle="1" w:styleId="ACEbody">
    <w:name w:val="ACE body"/>
    <w:basedOn w:val="Normal"/>
    <w:rPr>
      <w:rFonts w:ascii="Arial" w:hAnsi="Arial"/>
      <w:sz w:val="22"/>
    </w:rPr>
  </w:style>
  <w:style w:type="paragraph" w:customStyle="1" w:styleId="NormalParagraphStyle">
    <w:name w:val="NormalParagraphStyle"/>
    <w:basedOn w:val="Normal"/>
    <w:pPr>
      <w:autoSpaceDE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ACEHeadline2">
    <w:name w:val="ACE Headline 2"/>
    <w:basedOn w:val="Normal"/>
    <w:rPr>
      <w:rFonts w:ascii="Arial" w:hAnsi="Arial"/>
      <w:b/>
      <w:color w:val="003A6E"/>
      <w:sz w:val="2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earningObjective">
    <w:name w:val="LearningObjective"/>
    <w:basedOn w:val="Normal"/>
    <w:pPr>
      <w:tabs>
        <w:tab w:val="num" w:pos="0"/>
      </w:tabs>
    </w:pPr>
    <w:rPr>
      <w:rFonts w:ascii="Arial" w:hAnsi="Arial"/>
      <w:color w:val="0000FF"/>
    </w:rPr>
  </w:style>
  <w:style w:type="paragraph" w:customStyle="1" w:styleId="ACESubheadingAssignments">
    <w:name w:val="ACE Subheading Assignments"/>
    <w:basedOn w:val="ACESubhead"/>
    <w:rPr>
      <w:szCs w:val="32"/>
    </w:rPr>
  </w:style>
  <w:style w:type="paragraph" w:customStyle="1" w:styleId="StyleACESubheadBlack">
    <w:name w:val="Style ACE Subhead + Black"/>
    <w:basedOn w:val="Normal"/>
    <w:pPr>
      <w:overflowPunct w:val="0"/>
      <w:autoSpaceDE w:val="0"/>
      <w:spacing w:before="120"/>
      <w:textAlignment w:val="baseline"/>
    </w:pPr>
    <w:rPr>
      <w:rFonts w:ascii="Times" w:hAnsi="Times"/>
      <w:b/>
      <w:bCs/>
      <w:color w:val="003366"/>
      <w:sz w:val="32"/>
      <w:szCs w:val="20"/>
    </w:rPr>
  </w:style>
  <w:style w:type="paragraph" w:customStyle="1" w:styleId="WhiteTitle">
    <w:name w:val="White Title"/>
    <w:basedOn w:val="Normal"/>
    <w:pPr>
      <w:overflowPunct w:val="0"/>
      <w:autoSpaceDE w:val="0"/>
      <w:textAlignment w:val="baseline"/>
    </w:pPr>
    <w:rPr>
      <w:rFonts w:ascii="Times" w:hAnsi="Times"/>
      <w:b/>
      <w:bCs/>
      <w:color w:val="FFFFFF"/>
      <w:sz w:val="36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">
    <w:name w:val="li"/>
    <w:basedOn w:val="Normal"/>
    <w:pPr>
      <w:keepLines/>
      <w:autoSpaceDE w:val="0"/>
      <w:spacing w:after="90" w:line="288" w:lineRule="auto"/>
      <w:ind w:left="360" w:hanging="360"/>
      <w:textAlignment w:val="baseline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Normal1">
    <w:name w:val="Normal1"/>
    <w:basedOn w:val="li"/>
    <w:pPr>
      <w:tabs>
        <w:tab w:val="left" w:pos="1800"/>
      </w:tabs>
      <w:ind w:left="0" w:firstLine="0"/>
    </w:pPr>
  </w:style>
  <w:style w:type="paragraph" w:customStyle="1" w:styleId="H4">
    <w:name w:val="H4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color w:val="000000"/>
      <w:sz w:val="22"/>
      <w:szCs w:val="22"/>
    </w:rPr>
  </w:style>
  <w:style w:type="paragraph" w:customStyle="1" w:styleId="liindent">
    <w:name w:val="li indent"/>
    <w:basedOn w:val="li"/>
    <w:pPr>
      <w:ind w:left="720"/>
    </w:pPr>
  </w:style>
  <w:style w:type="paragraph" w:customStyle="1" w:styleId="H4smaller">
    <w:name w:val="H4 smaller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i/>
      <w:iCs/>
      <w:color w:val="000000"/>
      <w:sz w:val="20"/>
      <w:szCs w:val="20"/>
    </w:rPr>
  </w:style>
  <w:style w:type="paragraph" w:customStyle="1" w:styleId="UTAsubheadsmall">
    <w:name w:val="UTA subhead small"/>
    <w:basedOn w:val="ACEsubhead2"/>
    <w:rsid w:val="00117EE8"/>
    <w:rPr>
      <w:color w:val="002762"/>
      <w:szCs w:val="28"/>
    </w:rPr>
  </w:style>
  <w:style w:type="paragraph" w:customStyle="1" w:styleId="UTAsubheadLarge">
    <w:name w:val="UTA subhead Large"/>
    <w:basedOn w:val="ACESubheadingAssignments"/>
    <w:rsid w:val="00117EE8"/>
    <w:rPr>
      <w:color w:val="002762"/>
      <w:sz w:val="28"/>
      <w:szCs w:val="28"/>
    </w:rPr>
  </w:style>
  <w:style w:type="paragraph" w:customStyle="1" w:styleId="UTARubriccolor">
    <w:name w:val="UTA Rubric color"/>
    <w:basedOn w:val="ACEHeadline2"/>
    <w:rsid w:val="00117EE8"/>
    <w:rPr>
      <w:color w:val="0051BA"/>
    </w:rPr>
  </w:style>
  <w:style w:type="paragraph" w:customStyle="1" w:styleId="UTASubmitattheend">
    <w:name w:val="UTA Submit at the end"/>
    <w:basedOn w:val="Normal"/>
    <w:rsid w:val="00117EE8"/>
    <w:rPr>
      <w:rFonts w:ascii="Arial" w:hAnsi="Arial"/>
      <w:b/>
      <w:color w:val="0051BA"/>
      <w:sz w:val="28"/>
    </w:rPr>
  </w:style>
  <w:style w:type="paragraph" w:customStyle="1" w:styleId="UTAOverview">
    <w:name w:val="UTA Overview"/>
    <w:basedOn w:val="ACEsubhead2"/>
    <w:rsid w:val="00117EE8"/>
    <w:rPr>
      <w:color w:val="002762"/>
      <w:sz w:val="28"/>
      <w:szCs w:val="28"/>
    </w:rPr>
  </w:style>
  <w:style w:type="paragraph" w:styleId="Title">
    <w:name w:val="Title"/>
    <w:basedOn w:val="Normal"/>
    <w:qFormat/>
    <w:rsid w:val="00DB6EE3"/>
    <w:pPr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uppressAutoHyphens w:val="0"/>
      <w:jc w:val="center"/>
    </w:pPr>
    <w:rPr>
      <w:bCs/>
      <w:color w:val="000000"/>
      <w:sz w:val="28"/>
      <w:lang w:eastAsia="en-US"/>
    </w:rPr>
  </w:style>
  <w:style w:type="paragraph" w:styleId="NormalWeb">
    <w:name w:val="Normal (Web)"/>
    <w:basedOn w:val="Normal"/>
    <w:semiHidden/>
    <w:rsid w:val="00DB6EE3"/>
    <w:pPr>
      <w:widowControl/>
      <w:suppressAutoHyphens w:val="0"/>
      <w:spacing w:before="100" w:beforeAutospacing="1" w:after="100" w:afterAutospacing="1"/>
    </w:pPr>
    <w:rPr>
      <w:color w:val="000000"/>
      <w:lang w:eastAsia="en-US"/>
    </w:rPr>
  </w:style>
  <w:style w:type="table" w:styleId="TableGrid">
    <w:name w:val="Table Grid"/>
    <w:basedOn w:val="TableNormal"/>
    <w:semiHidden/>
    <w:rsid w:val="00DB6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semiHidden/>
    <w:rsid w:val="00EB0530"/>
    <w:pPr>
      <w:widowControl/>
      <w:suppressAutoHyphens w:val="0"/>
    </w:pPr>
    <w:rPr>
      <w:rFonts w:ascii="Times" w:hAnsi="Times"/>
      <w:color w:val="000000"/>
      <w:sz w:val="16"/>
      <w:szCs w:val="20"/>
      <w:lang w:eastAsia="en-US"/>
    </w:rPr>
  </w:style>
  <w:style w:type="paragraph" w:styleId="ListParagraph">
    <w:name w:val="List Paragraph"/>
    <w:basedOn w:val="Normal"/>
    <w:qFormat/>
    <w:rsid w:val="00703E0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9ED"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94528"/>
    <w:pPr>
      <w:keepNext/>
      <w:widowControl/>
      <w:suppressAutoHyphens w:val="0"/>
      <w:jc w:val="center"/>
      <w:outlineLvl w:val="1"/>
    </w:pPr>
    <w:rPr>
      <w:b/>
      <w:bCs/>
      <w:color w:val="008000"/>
      <w:sz w:val="32"/>
      <w:lang w:eastAsia="en-US"/>
    </w:rPr>
  </w:style>
  <w:style w:type="paragraph" w:styleId="Heading3">
    <w:name w:val="heading 3"/>
    <w:basedOn w:val="Normal"/>
    <w:next w:val="Normal"/>
    <w:qFormat/>
    <w:rsid w:val="00494528"/>
    <w:pPr>
      <w:keepNext/>
      <w:widowControl/>
      <w:suppressAutoHyphens w:val="0"/>
      <w:jc w:val="center"/>
      <w:outlineLvl w:val="2"/>
    </w:pPr>
    <w:rPr>
      <w:rFonts w:ascii="Times" w:hAnsi="Times"/>
      <w:b/>
      <w:color w:val="000000"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2D2878"/>
    <w:pPr>
      <w:keepNext/>
      <w:widowControl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enter" w:pos="4716"/>
        <w:tab w:val="left" w:pos="6180"/>
      </w:tabs>
      <w:suppressAutoHyphens w:val="0"/>
      <w:jc w:val="center"/>
      <w:outlineLvl w:val="6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Courier New" w:hAnsi="Courier New" w:cs="ArialM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16"/>
    </w:rPr>
  </w:style>
  <w:style w:type="character" w:customStyle="1" w:styleId="WW8Num14z1">
    <w:name w:val="WW8Num14z1"/>
    <w:rPr>
      <w:rFonts w:ascii="Courier New" w:hAnsi="Courier New" w:cs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ArialMT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-Absatz-Standardschriftart">
    <w:name w:val="WW-Absatz-Standardschriftart"/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ACEHeadline">
    <w:name w:val="ACE Headline"/>
    <w:rPr>
      <w:rFonts w:ascii="Times New Roman" w:hAnsi="Times New Roman"/>
      <w:color w:val="FFFFFF"/>
      <w:sz w:val="44"/>
      <w:szCs w:val="37"/>
    </w:rPr>
  </w:style>
  <w:style w:type="character" w:styleId="PageNumber">
    <w:name w:val="page number"/>
    <w:basedOn w:val="WW-DefaultParagraphFont11"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ACEbodyChar">
    <w:name w:val="ACE body Char"/>
    <w:rPr>
      <w:rFonts w:ascii="Arial" w:hAnsi="Arial"/>
      <w:sz w:val="22"/>
      <w:szCs w:val="24"/>
      <w:lang w:val="en-US" w:eastAsia="ar-SA" w:bidi="ar-SA"/>
    </w:rPr>
  </w:style>
  <w:style w:type="character" w:customStyle="1" w:styleId="ACEHeadline2Char">
    <w:name w:val="ACE Headline 2 Char"/>
    <w:rPr>
      <w:rFonts w:ascii="Arial" w:hAnsi="Arial"/>
      <w:b/>
      <w:color w:val="003A6E"/>
      <w:sz w:val="28"/>
      <w:szCs w:val="24"/>
      <w:lang w:val="en-US" w:eastAsia="ar-SA" w:bidi="ar-SA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CharChar">
    <w:name w:val="Char Char"/>
    <w:rPr>
      <w:sz w:val="24"/>
      <w:szCs w:val="24"/>
      <w:lang w:val="en-US" w:eastAsia="ar-SA" w:bidi="ar-SA"/>
    </w:rPr>
  </w:style>
  <w:style w:type="character" w:customStyle="1" w:styleId="body">
    <w:name w:val="body"/>
    <w:rPr>
      <w:rFonts w:ascii="Arial" w:hAnsi="Arial"/>
      <w:color w:val="000000"/>
      <w:sz w:val="22"/>
    </w:rPr>
  </w:style>
  <w:style w:type="character" w:customStyle="1" w:styleId="LearningObjectiveChar">
    <w:name w:val="LearningObjective Char"/>
    <w:rPr>
      <w:rFonts w:ascii="Arial" w:hAnsi="Arial"/>
      <w:color w:val="0000FF"/>
      <w:sz w:val="24"/>
      <w:szCs w:val="24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CESubhead">
    <w:name w:val="ACE Subhead"/>
    <w:basedOn w:val="Normal"/>
    <w:pPr>
      <w:autoSpaceDE w:val="0"/>
    </w:pPr>
    <w:rPr>
      <w:rFonts w:ascii="Times" w:hAnsi="Times"/>
      <w:b/>
      <w:color w:val="003A6E"/>
      <w:sz w:val="32"/>
      <w:szCs w:val="37"/>
    </w:rPr>
  </w:style>
  <w:style w:type="paragraph" w:customStyle="1" w:styleId="ACEsubhead2">
    <w:name w:val="ACE subhead 2"/>
    <w:basedOn w:val="Normal"/>
    <w:rPr>
      <w:rFonts w:ascii="Arial" w:hAnsi="Arial"/>
      <w:b/>
      <w:i/>
      <w:color w:val="5D79A2"/>
      <w:sz w:val="22"/>
    </w:rPr>
  </w:style>
  <w:style w:type="paragraph" w:customStyle="1" w:styleId="ACEChartHead">
    <w:name w:val="ACE Chart Head"/>
    <w:basedOn w:val="Normal"/>
    <w:pPr>
      <w:spacing w:after="120"/>
      <w:jc w:val="center"/>
    </w:pPr>
    <w:rPr>
      <w:rFonts w:ascii="Times" w:hAnsi="Times"/>
      <w:b/>
      <w:i/>
    </w:rPr>
  </w:style>
  <w:style w:type="paragraph" w:customStyle="1" w:styleId="ACEChartbody">
    <w:name w:val="ACE Chart body"/>
    <w:basedOn w:val="Normal"/>
    <w:pPr>
      <w:spacing w:after="120"/>
    </w:pPr>
    <w:rPr>
      <w:rFonts w:ascii="Times" w:hAnsi="Times"/>
      <w:sz w:val="22"/>
    </w:rPr>
  </w:style>
  <w:style w:type="paragraph" w:customStyle="1" w:styleId="ACEbody">
    <w:name w:val="ACE body"/>
    <w:basedOn w:val="Normal"/>
    <w:rPr>
      <w:rFonts w:ascii="Arial" w:hAnsi="Arial"/>
      <w:sz w:val="22"/>
    </w:rPr>
  </w:style>
  <w:style w:type="paragraph" w:customStyle="1" w:styleId="NormalParagraphStyle">
    <w:name w:val="NormalParagraphStyle"/>
    <w:basedOn w:val="Normal"/>
    <w:pPr>
      <w:autoSpaceDE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ACEHeadline2">
    <w:name w:val="ACE Headline 2"/>
    <w:basedOn w:val="Normal"/>
    <w:rPr>
      <w:rFonts w:ascii="Arial" w:hAnsi="Arial"/>
      <w:b/>
      <w:color w:val="003A6E"/>
      <w:sz w:val="2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earningObjective">
    <w:name w:val="LearningObjective"/>
    <w:basedOn w:val="Normal"/>
    <w:pPr>
      <w:tabs>
        <w:tab w:val="num" w:pos="0"/>
      </w:tabs>
    </w:pPr>
    <w:rPr>
      <w:rFonts w:ascii="Arial" w:hAnsi="Arial"/>
      <w:color w:val="0000FF"/>
    </w:rPr>
  </w:style>
  <w:style w:type="paragraph" w:customStyle="1" w:styleId="ACESubheadingAssignments">
    <w:name w:val="ACE Subheading Assignments"/>
    <w:basedOn w:val="ACESubhead"/>
    <w:rPr>
      <w:szCs w:val="32"/>
    </w:rPr>
  </w:style>
  <w:style w:type="paragraph" w:customStyle="1" w:styleId="StyleACESubheadBlack">
    <w:name w:val="Style ACE Subhead + Black"/>
    <w:basedOn w:val="Normal"/>
    <w:pPr>
      <w:overflowPunct w:val="0"/>
      <w:autoSpaceDE w:val="0"/>
      <w:spacing w:before="120"/>
      <w:textAlignment w:val="baseline"/>
    </w:pPr>
    <w:rPr>
      <w:rFonts w:ascii="Times" w:hAnsi="Times"/>
      <w:b/>
      <w:bCs/>
      <w:color w:val="003366"/>
      <w:sz w:val="32"/>
      <w:szCs w:val="20"/>
    </w:rPr>
  </w:style>
  <w:style w:type="paragraph" w:customStyle="1" w:styleId="WhiteTitle">
    <w:name w:val="White Title"/>
    <w:basedOn w:val="Normal"/>
    <w:pPr>
      <w:overflowPunct w:val="0"/>
      <w:autoSpaceDE w:val="0"/>
      <w:textAlignment w:val="baseline"/>
    </w:pPr>
    <w:rPr>
      <w:rFonts w:ascii="Times" w:hAnsi="Times"/>
      <w:b/>
      <w:bCs/>
      <w:color w:val="FFFFFF"/>
      <w:sz w:val="36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">
    <w:name w:val="li"/>
    <w:basedOn w:val="Normal"/>
    <w:pPr>
      <w:keepLines/>
      <w:autoSpaceDE w:val="0"/>
      <w:spacing w:after="90" w:line="288" w:lineRule="auto"/>
      <w:ind w:left="360" w:hanging="360"/>
      <w:textAlignment w:val="baseline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Normal1">
    <w:name w:val="Normal1"/>
    <w:basedOn w:val="li"/>
    <w:pPr>
      <w:tabs>
        <w:tab w:val="left" w:pos="1800"/>
      </w:tabs>
      <w:ind w:left="0" w:firstLine="0"/>
    </w:pPr>
  </w:style>
  <w:style w:type="paragraph" w:customStyle="1" w:styleId="H4">
    <w:name w:val="H4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color w:val="000000"/>
      <w:sz w:val="22"/>
      <w:szCs w:val="22"/>
    </w:rPr>
  </w:style>
  <w:style w:type="paragraph" w:customStyle="1" w:styleId="liindent">
    <w:name w:val="li indent"/>
    <w:basedOn w:val="li"/>
    <w:pPr>
      <w:ind w:left="720"/>
    </w:pPr>
  </w:style>
  <w:style w:type="paragraph" w:customStyle="1" w:styleId="H4smaller">
    <w:name w:val="H4 smaller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i/>
      <w:iCs/>
      <w:color w:val="000000"/>
      <w:sz w:val="20"/>
      <w:szCs w:val="20"/>
    </w:rPr>
  </w:style>
  <w:style w:type="paragraph" w:customStyle="1" w:styleId="UTAsubheadsmall">
    <w:name w:val="UTA subhead small"/>
    <w:basedOn w:val="ACEsubhead2"/>
    <w:rsid w:val="00117EE8"/>
    <w:rPr>
      <w:color w:val="002762"/>
      <w:szCs w:val="28"/>
    </w:rPr>
  </w:style>
  <w:style w:type="paragraph" w:customStyle="1" w:styleId="UTAsubheadLarge">
    <w:name w:val="UTA subhead Large"/>
    <w:basedOn w:val="ACESubheadingAssignments"/>
    <w:rsid w:val="00117EE8"/>
    <w:rPr>
      <w:color w:val="002762"/>
      <w:sz w:val="28"/>
      <w:szCs w:val="28"/>
    </w:rPr>
  </w:style>
  <w:style w:type="paragraph" w:customStyle="1" w:styleId="UTARubriccolor">
    <w:name w:val="UTA Rubric color"/>
    <w:basedOn w:val="ACEHeadline2"/>
    <w:rsid w:val="00117EE8"/>
    <w:rPr>
      <w:color w:val="0051BA"/>
    </w:rPr>
  </w:style>
  <w:style w:type="paragraph" w:customStyle="1" w:styleId="UTASubmitattheend">
    <w:name w:val="UTA Submit at the end"/>
    <w:basedOn w:val="Normal"/>
    <w:rsid w:val="00117EE8"/>
    <w:rPr>
      <w:rFonts w:ascii="Arial" w:hAnsi="Arial"/>
      <w:b/>
      <w:color w:val="0051BA"/>
      <w:sz w:val="28"/>
    </w:rPr>
  </w:style>
  <w:style w:type="paragraph" w:customStyle="1" w:styleId="UTAOverview">
    <w:name w:val="UTA Overview"/>
    <w:basedOn w:val="ACEsubhead2"/>
    <w:rsid w:val="00117EE8"/>
    <w:rPr>
      <w:color w:val="002762"/>
      <w:sz w:val="28"/>
      <w:szCs w:val="28"/>
    </w:rPr>
  </w:style>
  <w:style w:type="paragraph" w:styleId="Title">
    <w:name w:val="Title"/>
    <w:basedOn w:val="Normal"/>
    <w:qFormat/>
    <w:rsid w:val="00DB6EE3"/>
    <w:pPr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uppressAutoHyphens w:val="0"/>
      <w:jc w:val="center"/>
    </w:pPr>
    <w:rPr>
      <w:bCs/>
      <w:color w:val="000000"/>
      <w:sz w:val="28"/>
      <w:lang w:eastAsia="en-US"/>
    </w:rPr>
  </w:style>
  <w:style w:type="paragraph" w:styleId="NormalWeb">
    <w:name w:val="Normal (Web)"/>
    <w:basedOn w:val="Normal"/>
    <w:semiHidden/>
    <w:rsid w:val="00DB6EE3"/>
    <w:pPr>
      <w:widowControl/>
      <w:suppressAutoHyphens w:val="0"/>
      <w:spacing w:before="100" w:beforeAutospacing="1" w:after="100" w:afterAutospacing="1"/>
    </w:pPr>
    <w:rPr>
      <w:color w:val="000000"/>
      <w:lang w:eastAsia="en-US"/>
    </w:rPr>
  </w:style>
  <w:style w:type="table" w:styleId="TableGrid">
    <w:name w:val="Table Grid"/>
    <w:basedOn w:val="TableNormal"/>
    <w:semiHidden/>
    <w:rsid w:val="00DB6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semiHidden/>
    <w:rsid w:val="00EB0530"/>
    <w:pPr>
      <w:widowControl/>
      <w:suppressAutoHyphens w:val="0"/>
    </w:pPr>
    <w:rPr>
      <w:rFonts w:ascii="Times" w:hAnsi="Times"/>
      <w:color w:val="000000"/>
      <w:sz w:val="16"/>
      <w:szCs w:val="20"/>
      <w:lang w:eastAsia="en-US"/>
    </w:rPr>
  </w:style>
  <w:style w:type="paragraph" w:styleId="ListParagraph">
    <w:name w:val="List Paragraph"/>
    <w:basedOn w:val="Normal"/>
    <w:qFormat/>
    <w:rsid w:val="00703E0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Management Module 1:</vt:lpstr>
    </vt:vector>
  </TitlesOfParts>
  <Company>Higher Ed Holdings, LLC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Management Module 1:</dc:title>
  <dc:creator>barbara.coots</dc:creator>
  <cp:lastModifiedBy>toyin ariyo</cp:lastModifiedBy>
  <cp:revision>2</cp:revision>
  <cp:lastPrinted>2008-07-09T13:50:00Z</cp:lastPrinted>
  <dcterms:created xsi:type="dcterms:W3CDTF">2017-02-17T18:26:00Z</dcterms:created>
  <dcterms:modified xsi:type="dcterms:W3CDTF">2017-02-17T18:26:00Z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>Debra Cannon</vt:lpwstr>
  </property>
  <property fmtid="{D5CDD505-2E9C-101B-9397-08002B2CF9AE}" pid="4" name="Status">
    <vt:lpwstr>Final</vt:lpwstr>
  </property>
</Properties>
</file>